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57" w:rsidRPr="009654D0" w:rsidRDefault="00066757" w:rsidP="00066757">
      <w:pPr>
        <w:tabs>
          <w:tab w:val="left" w:pos="709"/>
        </w:tabs>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bookmarkStart w:id="0" w:name="_Hlt447028322"/>
      <w:r w:rsidR="00F935A6">
        <w:rPr>
          <w:rFonts w:ascii="Times New Roman" w:eastAsia="Times New Roman" w:hAnsi="Times New Roman"/>
          <w:sz w:val="24"/>
          <w:szCs w:val="24"/>
          <w:lang w:eastAsia="ru-RU"/>
        </w:rPr>
        <w:t>Утверждена</w:t>
      </w:r>
      <w:r w:rsidRPr="009654D0">
        <w:rPr>
          <w:rFonts w:ascii="Times New Roman" w:eastAsia="Times New Roman" w:hAnsi="Times New Roman"/>
          <w:sz w:val="24"/>
          <w:szCs w:val="24"/>
          <w:lang w:eastAsia="ru-RU"/>
        </w:rPr>
        <w:t xml:space="preserve"> приказом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_</w:t>
      </w:r>
      <w:proofErr w:type="gramEnd"/>
      <w:r>
        <w:rPr>
          <w:rFonts w:ascii="Times New Roman" w:eastAsia="Times New Roman" w:hAnsi="Times New Roman"/>
          <w:sz w:val="24"/>
          <w:szCs w:val="24"/>
          <w:lang w:eastAsia="ru-RU"/>
        </w:rPr>
        <w:t>_  от __ ______ 201</w:t>
      </w:r>
      <w:r w:rsidRPr="00066757">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года.</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8"/>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066757" w:rsidRPr="0040579B" w:rsidRDefault="00066757" w:rsidP="00066757">
      <w:pPr>
        <w:spacing w:after="0" w:line="240" w:lineRule="auto"/>
        <w:jc w:val="center"/>
        <w:rPr>
          <w:rFonts w:ascii="Times New Roman" w:eastAsia="Times New Roman" w:hAnsi="Times New Roman"/>
          <w:b/>
          <w:sz w:val="28"/>
          <w:szCs w:val="28"/>
          <w:lang w:eastAsia="ru-RU"/>
        </w:rPr>
      </w:pPr>
      <w:proofErr w:type="gramStart"/>
      <w:r w:rsidRPr="00392B2C">
        <w:rPr>
          <w:rFonts w:ascii="Times New Roman" w:eastAsia="Times New Roman" w:hAnsi="Times New Roman"/>
          <w:b/>
          <w:sz w:val="28"/>
          <w:szCs w:val="20"/>
          <w:lang w:eastAsia="ru-RU"/>
        </w:rPr>
        <w:t>к</w:t>
      </w:r>
      <w:proofErr w:type="gramEnd"/>
      <w:r w:rsidRPr="00392B2C">
        <w:rPr>
          <w:rFonts w:ascii="Times New Roman" w:eastAsia="Times New Roman" w:hAnsi="Times New Roman"/>
          <w:b/>
          <w:sz w:val="28"/>
          <w:szCs w:val="20"/>
          <w:lang w:eastAsia="ru-RU"/>
        </w:rPr>
        <w:t xml:space="preserve"> открытому конкурсу на право заключения </w:t>
      </w:r>
      <w:r w:rsidRPr="0040579B">
        <w:rPr>
          <w:rFonts w:ascii="Times New Roman" w:eastAsia="Times New Roman" w:hAnsi="Times New Roman"/>
          <w:b/>
          <w:sz w:val="28"/>
          <w:szCs w:val="20"/>
          <w:lang w:eastAsia="ru-RU"/>
        </w:rPr>
        <w:t xml:space="preserve">договора </w:t>
      </w:r>
      <w:r w:rsidR="00F926C4" w:rsidRPr="0040579B">
        <w:rPr>
          <w:rFonts w:ascii="Times New Roman" w:eastAsia="Times New Roman" w:hAnsi="Times New Roman"/>
          <w:b/>
          <w:sz w:val="28"/>
          <w:szCs w:val="28"/>
          <w:lang w:eastAsia="ru-RU"/>
        </w:rPr>
        <w:t>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r w:rsidR="00066757" w:rsidRPr="002F03C0" w:rsidTr="00233E36">
        <w:tc>
          <w:tcPr>
            <w:tcW w:w="4608"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jc w:val="right"/>
              <w:rPr>
                <w:rFonts w:ascii="Times New Roman" w:eastAsia="Times New Roman" w:hAnsi="Times New Roman"/>
                <w:color w:val="0070C0"/>
                <w:sz w:val="24"/>
                <w:szCs w:val="24"/>
                <w:lang w:eastAsia="ru-RU"/>
              </w:rPr>
            </w:pPr>
          </w:p>
        </w:tc>
        <w:tc>
          <w:tcPr>
            <w:tcW w:w="900"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tc>
        <w:tc>
          <w:tcPr>
            <w:tcW w:w="4629" w:type="dxa"/>
          </w:tcPr>
          <w:p w:rsidR="00F926C4" w:rsidRPr="009654D0"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Организационно-аналитический департамент</w:t>
            </w:r>
          </w:p>
          <w:p w:rsidR="00F926C4"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Постоянного Комитета</w:t>
            </w:r>
          </w:p>
          <w:p w:rsidR="00066757" w:rsidRPr="009654D0"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Союзного государства</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4"/>
                <w:lang w:eastAsia="ru-RU"/>
              </w:rPr>
            </w:pPr>
          </w:p>
          <w:p w:rsidR="00066757" w:rsidRPr="009654D0" w:rsidRDefault="00066757" w:rsidP="00233E36">
            <w:pPr>
              <w:spacing w:after="0" w:line="240" w:lineRule="auto"/>
              <w:jc w:val="center"/>
              <w:rPr>
                <w:rFonts w:ascii="Times New Roman" w:eastAsia="Times New Roman" w:hAnsi="Times New Roman"/>
                <w:sz w:val="28"/>
                <w:szCs w:val="24"/>
                <w:lang w:eastAsia="ru-RU"/>
              </w:rPr>
            </w:pPr>
          </w:p>
          <w:p w:rsidR="00066757" w:rsidRPr="009654D0" w:rsidRDefault="00066757" w:rsidP="00233E36">
            <w:pPr>
              <w:spacing w:after="0" w:line="240" w:lineRule="auto"/>
              <w:jc w:val="right"/>
              <w:rPr>
                <w:rFonts w:ascii="Times New Roman" w:eastAsia="Times New Roman" w:hAnsi="Times New Roman"/>
                <w:sz w:val="24"/>
                <w:szCs w:val="24"/>
                <w:lang w:eastAsia="ru-RU"/>
              </w:rPr>
            </w:pPr>
          </w:p>
        </w:tc>
      </w:tr>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bl>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066757" w:rsidRPr="009654D0" w:rsidRDefault="00066757" w:rsidP="0006675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2016</w:t>
      </w:r>
      <w:r w:rsidRPr="009654D0">
        <w:rPr>
          <w:rFonts w:ascii="Times New Roman" w:eastAsia="Times New Roman" w:hAnsi="Times New Roman"/>
          <w:sz w:val="28"/>
          <w:szCs w:val="24"/>
          <w:lang w:eastAsia="ru-RU"/>
        </w:rPr>
        <w:t xml:space="preserve"> г.</w:t>
      </w: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066757" w:rsidRPr="009654D0" w:rsidRDefault="00066757" w:rsidP="00233E36">
            <w:pPr>
              <w:spacing w:after="0" w:line="240" w:lineRule="auto"/>
              <w:rPr>
                <w:rFonts w:ascii="Times New Roman" w:eastAsia="Times New Roman" w:hAnsi="Times New Roman"/>
                <w:sz w:val="16"/>
                <w:szCs w:val="16"/>
                <w:lang w:eastAsia="ru-RU"/>
              </w:rPr>
            </w:pPr>
          </w:p>
          <w:p w:rsidR="00066757" w:rsidRPr="009654D0" w:rsidRDefault="00066757" w:rsidP="00233E36">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066757" w:rsidRPr="006F2190" w:rsidRDefault="00066757"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066757" w:rsidRPr="009654D0" w:rsidRDefault="00066757" w:rsidP="00233E36">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4</w:t>
            </w:r>
          </w:p>
        </w:tc>
      </w:tr>
      <w:tr w:rsidR="00066757" w:rsidRPr="002F03C0" w:rsidTr="00233E36">
        <w:trPr>
          <w:trHeight w:val="281"/>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066757" w:rsidRPr="009654D0" w:rsidRDefault="00066757" w:rsidP="00233E36">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6</w:t>
            </w:r>
          </w:p>
        </w:tc>
      </w:tr>
      <w:tr w:rsidR="00066757" w:rsidRPr="002F03C0" w:rsidTr="00233E36">
        <w:trPr>
          <w:trHeight w:val="282"/>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Pr>
                <w:rFonts w:ascii="Times New Roman" w:eastAsia="Times New Roman" w:hAnsi="Times New Roman"/>
                <w:sz w:val="20"/>
                <w:szCs w:val="20"/>
                <w:lang w:eastAsia="ru-RU"/>
              </w:rPr>
              <w:t xml:space="preserve">начальной (максимальной) </w:t>
            </w:r>
            <w:r w:rsidRPr="009654D0">
              <w:rPr>
                <w:rFonts w:ascii="Times New Roman" w:eastAsia="Times New Roman" w:hAnsi="Times New Roman"/>
                <w:sz w:val="20"/>
                <w:szCs w:val="20"/>
                <w:lang w:eastAsia="ru-RU"/>
              </w:rPr>
              <w:t>цены договора</w:t>
            </w:r>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7</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6F2190" w:rsidRDefault="006F2190"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10</w:t>
            </w:r>
          </w:p>
        </w:tc>
      </w:tr>
      <w:tr w:rsidR="00066757" w:rsidRPr="002F03C0" w:rsidTr="00233E36">
        <w:trPr>
          <w:trHeight w:val="233"/>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066757" w:rsidRPr="006F2190" w:rsidRDefault="00066757" w:rsidP="00233E36">
            <w:pPr>
              <w:spacing w:after="0" w:line="240" w:lineRule="auto"/>
              <w:jc w:val="center"/>
              <w:rPr>
                <w:rFonts w:ascii="Times New Roman" w:eastAsia="Times New Roman" w:hAnsi="Times New Roman"/>
                <w:sz w:val="20"/>
                <w:szCs w:val="24"/>
                <w:lang w:eastAsia="ru-RU"/>
              </w:rPr>
            </w:pPr>
            <w:r w:rsidRPr="006F2190">
              <w:rPr>
                <w:rFonts w:ascii="Times New Roman" w:eastAsia="Times New Roman" w:hAnsi="Times New Roman"/>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066757" w:rsidRPr="006F2190" w:rsidRDefault="00066757"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066757" w:rsidRPr="006F2190" w:rsidRDefault="00066757"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18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066757" w:rsidRPr="006F2190" w:rsidRDefault="006F2190"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25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066757" w:rsidRPr="006F2190" w:rsidRDefault="006F2190" w:rsidP="00233E36">
            <w:pPr>
              <w:spacing w:after="0" w:line="240" w:lineRule="auto"/>
              <w:jc w:val="center"/>
              <w:rPr>
                <w:rFonts w:ascii="Times New Roman" w:eastAsia="Times New Roman" w:hAnsi="Times New Roman"/>
                <w:bCs/>
                <w:sz w:val="20"/>
                <w:szCs w:val="24"/>
                <w:lang w:eastAsia="ru-RU"/>
              </w:rPr>
            </w:pPr>
            <w:r w:rsidRPr="006F2190">
              <w:rPr>
                <w:rFonts w:ascii="Times New Roman" w:eastAsia="Times New Roman" w:hAnsi="Times New Roman"/>
                <w:bCs/>
                <w:sz w:val="20"/>
                <w:szCs w:val="24"/>
                <w:lang w:eastAsia="ru-RU"/>
              </w:rPr>
              <w:t>34</w:t>
            </w:r>
          </w:p>
        </w:tc>
      </w:tr>
    </w:tbl>
    <w:p w:rsidR="00066757" w:rsidRPr="000E1B0A" w:rsidRDefault="00066757" w:rsidP="00066757">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066757" w:rsidRPr="00392B2C" w:rsidRDefault="00066757" w:rsidP="00066757">
      <w:pPr>
        <w:tabs>
          <w:tab w:val="left" w:pos="70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392B2C">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066757" w:rsidRPr="00392B2C" w:rsidRDefault="00066757" w:rsidP="00066757">
      <w:pPr>
        <w:keepNext/>
        <w:suppressAutoHyphens/>
        <w:spacing w:after="0" w:line="240" w:lineRule="auto"/>
        <w:jc w:val="both"/>
        <w:outlineLvl w:val="0"/>
        <w:rPr>
          <w:rFonts w:ascii="Times New Roman" w:eastAsia="Times New Roman" w:hAnsi="Times New Roman"/>
          <w:b/>
          <w:sz w:val="24"/>
          <w:szCs w:val="24"/>
          <w:lang w:eastAsia="ru-RU"/>
        </w:rPr>
      </w:pPr>
      <w:r w:rsidRPr="00392B2C">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редмет Договор</w:t>
      </w:r>
      <w:r w:rsidRPr="00392B2C">
        <w:rPr>
          <w:rFonts w:ascii="Times New Roman" w:eastAsia="Times New Roman" w:hAnsi="Times New Roman"/>
          <w:b/>
          <w:sz w:val="24"/>
          <w:szCs w:val="24"/>
          <w:lang w:eastAsia="ru-RU"/>
        </w:rPr>
        <w:t>а:</w:t>
      </w:r>
      <w:r w:rsidRPr="00392B2C">
        <w:rPr>
          <w:rFonts w:ascii="Times New Roman" w:eastAsia="Times New Roman" w:hAnsi="Times New Roman"/>
          <w:sz w:val="24"/>
          <w:szCs w:val="24"/>
          <w:lang w:eastAsia="ru-RU"/>
        </w:rPr>
        <w:t xml:space="preserve"> </w:t>
      </w:r>
      <w:r w:rsidR="00F926C4" w:rsidRPr="0040579B">
        <w:rPr>
          <w:rFonts w:ascii="Times New Roman" w:eastAsia="Times New Roman" w:hAnsi="Times New Roman"/>
          <w:sz w:val="24"/>
          <w:szCs w:val="24"/>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w:t>
      </w:r>
    </w:p>
    <w:p w:rsidR="00066757" w:rsidRPr="00FC6A16" w:rsidRDefault="00066757" w:rsidP="00066757">
      <w:pPr>
        <w:keepNext/>
        <w:suppressAutoHyphens/>
        <w:spacing w:after="0" w:line="240" w:lineRule="auto"/>
        <w:jc w:val="both"/>
        <w:outlineLvl w:val="0"/>
        <w:rPr>
          <w:rFonts w:ascii="Times New Roman" w:eastAsia="Times New Roman" w:hAnsi="Times New Roman"/>
          <w:color w:val="FF0000"/>
          <w:sz w:val="24"/>
          <w:szCs w:val="24"/>
          <w:lang w:eastAsia="ru-RU"/>
        </w:rPr>
      </w:pPr>
      <w:r w:rsidRPr="00392B2C">
        <w:rPr>
          <w:rFonts w:ascii="Times New Roman" w:eastAsia="Times New Roman" w:hAnsi="Times New Roman"/>
          <w:b/>
          <w:sz w:val="24"/>
          <w:szCs w:val="24"/>
          <w:lang w:eastAsia="ru-RU"/>
        </w:rPr>
        <w:t>Начальна</w:t>
      </w:r>
      <w:r>
        <w:rPr>
          <w:rFonts w:ascii="Times New Roman" w:eastAsia="Times New Roman" w:hAnsi="Times New Roman"/>
          <w:b/>
          <w:sz w:val="24"/>
          <w:szCs w:val="24"/>
          <w:lang w:eastAsia="ru-RU"/>
        </w:rPr>
        <w:t>я (максимальная) цена Договора:</w:t>
      </w:r>
      <w:r w:rsidRPr="00592320">
        <w:rPr>
          <w:rFonts w:ascii="Times New Roman" w:eastAsia="Times New Roman" w:hAnsi="Times New Roman"/>
          <w:b/>
          <w:sz w:val="24"/>
          <w:szCs w:val="24"/>
          <w:lang w:eastAsia="ru-RU"/>
        </w:rPr>
        <w:t xml:space="preserve"> </w:t>
      </w:r>
      <w:r w:rsidR="0040579B" w:rsidRPr="0040579B">
        <w:rPr>
          <w:rFonts w:ascii="Times New Roman" w:eastAsia="Times New Roman" w:hAnsi="Times New Roman"/>
          <w:sz w:val="24"/>
          <w:szCs w:val="24"/>
          <w:lang w:eastAsia="ru-RU"/>
        </w:rPr>
        <w:t>3 53</w:t>
      </w:r>
      <w:r w:rsidR="00B85669">
        <w:rPr>
          <w:rFonts w:ascii="Times New Roman" w:eastAsia="Times New Roman" w:hAnsi="Times New Roman"/>
          <w:sz w:val="24"/>
          <w:szCs w:val="24"/>
          <w:lang w:eastAsia="ru-RU"/>
        </w:rPr>
        <w:t>5</w:t>
      </w:r>
      <w:r w:rsidRPr="0040579B">
        <w:rPr>
          <w:rFonts w:ascii="Times New Roman" w:eastAsia="Times New Roman" w:hAnsi="Times New Roman"/>
          <w:sz w:val="24"/>
          <w:szCs w:val="24"/>
          <w:lang w:eastAsia="ru-RU"/>
        </w:rPr>
        <w:t> 000 руб.</w:t>
      </w:r>
      <w:r w:rsidR="003207B1">
        <w:rPr>
          <w:rFonts w:ascii="Times New Roman" w:eastAsia="Times New Roman" w:hAnsi="Times New Roman"/>
          <w:sz w:val="24"/>
          <w:szCs w:val="24"/>
          <w:lang w:eastAsia="ru-RU"/>
        </w:rPr>
        <w:t xml:space="preserve"> 00 коп.</w:t>
      </w:r>
    </w:p>
    <w:p w:rsidR="00066757" w:rsidRPr="00392B2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 xml:space="preserve">Сроки </w:t>
      </w:r>
      <w:r w:rsidR="00F926C4">
        <w:rPr>
          <w:rFonts w:ascii="Times New Roman" w:eastAsia="Times New Roman" w:hAnsi="Times New Roman"/>
          <w:b/>
          <w:sz w:val="24"/>
          <w:szCs w:val="24"/>
          <w:lang w:eastAsia="ru-RU"/>
        </w:rPr>
        <w:t xml:space="preserve">(периоды) </w:t>
      </w:r>
      <w:r w:rsidRPr="00392B2C">
        <w:rPr>
          <w:rFonts w:ascii="Times New Roman" w:eastAsia="Times New Roman" w:hAnsi="Times New Roman"/>
          <w:b/>
          <w:sz w:val="24"/>
          <w:szCs w:val="24"/>
          <w:lang w:eastAsia="ru-RU"/>
        </w:rPr>
        <w:t xml:space="preserve">оказания </w:t>
      </w:r>
      <w:r w:rsidR="00F926C4" w:rsidRPr="0040579B">
        <w:rPr>
          <w:rFonts w:ascii="Times New Roman" w:eastAsia="Times New Roman" w:hAnsi="Times New Roman"/>
          <w:b/>
          <w:sz w:val="24"/>
          <w:szCs w:val="24"/>
          <w:lang w:eastAsia="ru-RU"/>
        </w:rPr>
        <w:t xml:space="preserve">работ, </w:t>
      </w:r>
      <w:r w:rsidRPr="0040579B">
        <w:rPr>
          <w:rFonts w:ascii="Times New Roman" w:eastAsia="Times New Roman" w:hAnsi="Times New Roman"/>
          <w:b/>
          <w:sz w:val="24"/>
          <w:szCs w:val="24"/>
          <w:lang w:eastAsia="ru-RU"/>
        </w:rPr>
        <w:t>услуг</w:t>
      </w:r>
      <w:r w:rsidR="00F926C4" w:rsidRPr="0040579B">
        <w:rPr>
          <w:rFonts w:ascii="Times New Roman" w:eastAsia="Times New Roman" w:hAnsi="Times New Roman"/>
          <w:b/>
          <w:sz w:val="24"/>
          <w:szCs w:val="24"/>
          <w:lang w:eastAsia="ru-RU"/>
        </w:rPr>
        <w:t xml:space="preserve"> </w:t>
      </w:r>
      <w:r w:rsidR="00F926C4">
        <w:rPr>
          <w:rFonts w:ascii="Times New Roman" w:eastAsia="Times New Roman" w:hAnsi="Times New Roman"/>
          <w:b/>
          <w:sz w:val="24"/>
          <w:szCs w:val="24"/>
          <w:lang w:eastAsia="ru-RU"/>
        </w:rPr>
        <w:t>по Договору</w:t>
      </w:r>
      <w:r w:rsidR="00F926C4">
        <w:rPr>
          <w:rFonts w:ascii="Times New Roman" w:eastAsia="Times New Roman" w:hAnsi="Times New Roman"/>
          <w:sz w:val="24"/>
          <w:szCs w:val="24"/>
          <w:lang w:eastAsia="ru-RU"/>
        </w:rPr>
        <w:t xml:space="preserve">: с 1 января </w:t>
      </w:r>
      <w:r>
        <w:rPr>
          <w:rFonts w:ascii="Times New Roman" w:eastAsia="Times New Roman" w:hAnsi="Times New Roman"/>
          <w:sz w:val="24"/>
          <w:szCs w:val="24"/>
          <w:lang w:eastAsia="ru-RU"/>
        </w:rPr>
        <w:t>по 31 декабря 2017</w:t>
      </w:r>
      <w:r w:rsidR="00F926C4">
        <w:rPr>
          <w:rFonts w:ascii="Times New Roman" w:eastAsia="Times New Roman" w:hAnsi="Times New Roman"/>
          <w:sz w:val="24"/>
          <w:szCs w:val="24"/>
          <w:lang w:eastAsia="ru-RU"/>
        </w:rPr>
        <w:t xml:space="preserve"> г</w:t>
      </w:r>
      <w:r w:rsidRPr="00392B2C">
        <w:rPr>
          <w:rFonts w:ascii="Times New Roman" w:eastAsia="Times New Roman" w:hAnsi="Times New Roman"/>
          <w:sz w:val="24"/>
          <w:szCs w:val="24"/>
          <w:lang w:eastAsia="ru-RU"/>
        </w:rPr>
        <w:t>.</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с Положением </w:t>
      </w:r>
      <w:r w:rsidRPr="003B0D68">
        <w:rPr>
          <w:rFonts w:ascii="Times New Roman" w:eastAsia="Times New Roman" w:hAnsi="Times New Roman"/>
          <w:sz w:val="24"/>
          <w:szCs w:val="24"/>
          <w:lang w:eastAsia="ru-RU"/>
        </w:rPr>
        <w:t>о закупках товаров, работ, услуг, осуществляемых за счет средств бюджета Союзного государств</w:t>
      </w:r>
      <w:r>
        <w:rPr>
          <w:rFonts w:ascii="Times New Roman" w:eastAsia="Times New Roman" w:hAnsi="Times New Roman"/>
          <w:sz w:val="24"/>
          <w:szCs w:val="24"/>
          <w:lang w:eastAsia="ru-RU"/>
        </w:rPr>
        <w:t>а для нужд Постоянного Комитета</w:t>
      </w:r>
      <w:r w:rsidRPr="003B0D68">
        <w:rPr>
          <w:rFonts w:ascii="Times New Roman" w:eastAsia="Times New Roman" w:hAnsi="Times New Roman"/>
          <w:sz w:val="24"/>
          <w:szCs w:val="24"/>
          <w:lang w:eastAsia="ru-RU"/>
        </w:rPr>
        <w:t xml:space="preserve"> Союзного государства</w:t>
      </w:r>
      <w:r w:rsidRPr="000E1B0A">
        <w:rPr>
          <w:rFonts w:ascii="Times New Roman" w:eastAsia="Times New Roman" w:hAnsi="Times New Roman"/>
          <w:sz w:val="24"/>
          <w:szCs w:val="24"/>
          <w:lang w:eastAsia="ru-RU"/>
        </w:rPr>
        <w:t>, утвержденным приказом Постоянного Комитета Сою</w:t>
      </w:r>
      <w:r>
        <w:rPr>
          <w:rFonts w:ascii="Times New Roman" w:eastAsia="Times New Roman" w:hAnsi="Times New Roman"/>
          <w:sz w:val="24"/>
          <w:szCs w:val="24"/>
          <w:lang w:eastAsia="ru-RU"/>
        </w:rPr>
        <w:t>зного государства от 26.07.2016</w:t>
      </w:r>
      <w:r w:rsidRPr="003B0D68">
        <w:rPr>
          <w:rFonts w:ascii="Times New Roman" w:eastAsia="Times New Roman" w:hAnsi="Times New Roman"/>
          <w:sz w:val="24"/>
          <w:szCs w:val="24"/>
          <w:lang w:eastAsia="ru-RU"/>
        </w:rPr>
        <w:t xml:space="preserve"> № 34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18.00 по московскому времени.</w:t>
      </w:r>
    </w:p>
    <w:p w:rsidR="00066757" w:rsidRPr="000E1B0A" w:rsidRDefault="00F926C4" w:rsidP="00066757">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Контактное лицо</w:t>
      </w:r>
      <w:r w:rsidR="00066757" w:rsidRPr="000E1B0A">
        <w:rPr>
          <w:rFonts w:ascii="Times New Roman" w:eastAsia="Times New Roman" w:hAnsi="Times New Roman"/>
          <w:b/>
          <w:sz w:val="24"/>
          <w:szCs w:val="24"/>
          <w:lang w:eastAsia="ru-RU"/>
        </w:rPr>
        <w:t>:</w:t>
      </w:r>
    </w:p>
    <w:p w:rsidR="00F926C4" w:rsidRPr="00F916AC" w:rsidRDefault="00F926C4" w:rsidP="00F926C4">
      <w:pPr>
        <w:spacing w:after="0" w:line="240" w:lineRule="auto"/>
        <w:jc w:val="both"/>
        <w:rPr>
          <w:rFonts w:ascii="Times New Roman" w:hAnsi="Times New Roman"/>
          <w:sz w:val="24"/>
          <w:szCs w:val="24"/>
        </w:rPr>
      </w:pPr>
      <w:r w:rsidRPr="00F916AC">
        <w:rPr>
          <w:rFonts w:ascii="Times New Roman" w:eastAsia="Times New Roman" w:hAnsi="Times New Roman"/>
          <w:sz w:val="24"/>
          <w:szCs w:val="24"/>
          <w:lang w:eastAsia="ru-RU"/>
        </w:rPr>
        <w:t xml:space="preserve">Смирнов Леонид Николаевич – советник </w:t>
      </w:r>
      <w:r w:rsidRPr="00F916AC">
        <w:rPr>
          <w:rFonts w:ascii="Times New Roman" w:hAnsi="Times New Roman"/>
          <w:sz w:val="24"/>
          <w:szCs w:val="24"/>
        </w:rPr>
        <w:t>Организационно-аналитического департамента</w:t>
      </w:r>
      <w:r w:rsidR="003F35FF">
        <w:rPr>
          <w:rFonts w:ascii="Times New Roman" w:hAnsi="Times New Roman"/>
          <w:sz w:val="24"/>
          <w:szCs w:val="24"/>
        </w:rPr>
        <w:t xml:space="preserve"> Постоянного Комитета Союзного государства</w:t>
      </w:r>
      <w:r w:rsidRPr="00F916AC">
        <w:rPr>
          <w:rFonts w:ascii="Times New Roman" w:hAnsi="Times New Roman"/>
          <w:sz w:val="24"/>
          <w:szCs w:val="24"/>
        </w:rPr>
        <w:t>.</w:t>
      </w:r>
    </w:p>
    <w:p w:rsidR="00F926C4" w:rsidRPr="000E1B0A" w:rsidRDefault="00F926C4" w:rsidP="00F926C4">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Телефон</w:t>
      </w:r>
      <w:r w:rsidRPr="000E1B0A">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(495) 986-26-96; Факс: (495) 986- 27-44</w:t>
      </w:r>
    </w:p>
    <w:p w:rsidR="00F926C4" w:rsidRPr="00430717" w:rsidRDefault="00F926C4" w:rsidP="00F926C4">
      <w:pPr>
        <w:spacing w:after="0" w:line="240" w:lineRule="auto"/>
        <w:rPr>
          <w:rFonts w:ascii="Times New Roman" w:hAnsi="Times New Roman"/>
        </w:rPr>
      </w:pPr>
      <w:r>
        <w:rPr>
          <w:rFonts w:ascii="Times New Roman" w:eastAsia="Times New Roman" w:hAnsi="Times New Roman"/>
          <w:b/>
          <w:sz w:val="24"/>
          <w:szCs w:val="24"/>
          <w:lang w:eastAsia="ru-RU"/>
        </w:rPr>
        <w:t xml:space="preserve">            </w:t>
      </w:r>
      <w:r w:rsidRPr="000E1B0A">
        <w:rPr>
          <w:rFonts w:ascii="Times New Roman" w:eastAsia="Times New Roman" w:hAnsi="Times New Roman"/>
          <w:b/>
          <w:sz w:val="24"/>
          <w:szCs w:val="24"/>
          <w:lang w:eastAsia="ru-RU"/>
        </w:rPr>
        <w:t>Адрес электронной почты</w:t>
      </w:r>
      <w:r>
        <w:rPr>
          <w:rFonts w:ascii="Times New Roman" w:eastAsia="Times New Roman" w:hAnsi="Times New Roman"/>
          <w:sz w:val="24"/>
          <w:szCs w:val="24"/>
          <w:lang w:eastAsia="ru-RU"/>
        </w:rPr>
        <w:t xml:space="preserve">: </w:t>
      </w:r>
      <w:r w:rsidRPr="00430717">
        <w:rPr>
          <w:rFonts w:ascii="Times New Roman" w:hAnsi="Times New Roman"/>
        </w:rPr>
        <w:t>smirnov.ln@postkomsg.com</w:t>
      </w:r>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7" w:history="1">
        <w:r w:rsidRPr="00592320">
          <w:rPr>
            <w:rFonts w:ascii="Times New Roman" w:eastAsia="Times New Roman" w:hAnsi="Times New Roman"/>
            <w:sz w:val="24"/>
            <w:szCs w:val="24"/>
            <w:lang w:val="en-US" w:eastAsia="ru-RU"/>
          </w:rPr>
          <w:t>www</w:t>
        </w:r>
        <w:r w:rsidRPr="00592320">
          <w:rPr>
            <w:rFonts w:ascii="Times New Roman" w:eastAsia="Times New Roman" w:hAnsi="Times New Roman"/>
            <w:sz w:val="24"/>
            <w:szCs w:val="24"/>
            <w:lang w:eastAsia="ru-RU"/>
          </w:rPr>
          <w:t>.</w:t>
        </w:r>
        <w:proofErr w:type="spellStart"/>
        <w:r w:rsidRPr="00592320">
          <w:rPr>
            <w:rFonts w:ascii="Times New Roman" w:eastAsia="Times New Roman" w:hAnsi="Times New Roman"/>
            <w:sz w:val="24"/>
            <w:szCs w:val="24"/>
            <w:lang w:val="en-US" w:eastAsia="ru-RU"/>
          </w:rPr>
          <w:t>postkomsg</w:t>
        </w:r>
        <w:proofErr w:type="spellEnd"/>
        <w:r w:rsidRPr="00592320">
          <w:rPr>
            <w:rFonts w:ascii="Times New Roman" w:eastAsia="Times New Roman" w:hAnsi="Times New Roman"/>
            <w:sz w:val="24"/>
            <w:szCs w:val="24"/>
            <w:lang w:eastAsia="ru-RU"/>
          </w:rPr>
          <w:t>.</w:t>
        </w:r>
        <w:r w:rsidRPr="00592320">
          <w:rPr>
            <w:rFonts w:ascii="Times New Roman" w:eastAsia="Times New Roman" w:hAnsi="Times New Roman"/>
            <w:sz w:val="24"/>
            <w:szCs w:val="24"/>
            <w:lang w:val="en-US" w:eastAsia="ru-RU"/>
          </w:rPr>
          <w:t>com</w:t>
        </w:r>
      </w:hyperlink>
      <w:r w:rsidRPr="00592320">
        <w:rPr>
          <w:rFonts w:ascii="Times New Roman" w:eastAsia="Times New Roman" w:hAnsi="Times New Roman"/>
          <w:sz w:val="24"/>
          <w:szCs w:val="24"/>
          <w:lang w:eastAsia="ru-RU"/>
        </w:rPr>
        <w:t xml:space="preserve">  </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066757" w:rsidRPr="000E1B0A"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w:t>
      </w:r>
      <w:r w:rsidRPr="00233E36">
        <w:rPr>
          <w:rFonts w:ascii="Times New Roman" w:eastAsia="Times New Roman" w:hAnsi="Times New Roman"/>
          <w:sz w:val="24"/>
          <w:szCs w:val="24"/>
          <w:lang w:eastAsia="ru-RU"/>
        </w:rPr>
        <w:t xml:space="preserve">на своем </w:t>
      </w:r>
      <w:r w:rsidRPr="000E1B0A">
        <w:rPr>
          <w:rFonts w:ascii="Times New Roman" w:eastAsia="Times New Roman" w:hAnsi="Times New Roman"/>
          <w:sz w:val="24"/>
          <w:szCs w:val="24"/>
          <w:lang w:eastAsia="ru-RU"/>
        </w:rPr>
        <w:t xml:space="preserve">сайте извещение о проведении конкурса, вправе </w:t>
      </w:r>
      <w:r w:rsidRPr="006F1046">
        <w:rPr>
          <w:rFonts w:ascii="Times New Roman" w:hAnsi="Times New Roman"/>
          <w:spacing w:val="-4"/>
          <w:sz w:val="24"/>
          <w:szCs w:val="24"/>
        </w:rPr>
        <w:t>отменить проведение конкурса не позднее чем за пять дней до даты окончания срока подачи конкурсных</w:t>
      </w:r>
      <w:r w:rsidR="00233E36">
        <w:rPr>
          <w:rFonts w:ascii="Times New Roman" w:hAnsi="Times New Roman"/>
          <w:sz w:val="24"/>
          <w:szCs w:val="24"/>
        </w:rPr>
        <w:t xml:space="preserve"> заявок</w:t>
      </w:r>
      <w:r w:rsidRPr="000E1B0A">
        <w:rPr>
          <w:rFonts w:ascii="Times New Roman" w:eastAsia="Times New Roman" w:hAnsi="Times New Roman"/>
          <w:sz w:val="24"/>
          <w:szCs w:val="24"/>
          <w:lang w:eastAsia="ru-RU"/>
        </w:rPr>
        <w:t>. Извещение об</w:t>
      </w:r>
      <w:r>
        <w:rPr>
          <w:rFonts w:ascii="Times New Roman" w:eastAsia="Times New Roman" w:hAnsi="Times New Roman"/>
          <w:sz w:val="24"/>
          <w:szCs w:val="24"/>
          <w:lang w:eastAsia="ru-RU"/>
        </w:rPr>
        <w:t xml:space="preserve"> </w:t>
      </w:r>
      <w:r w:rsidRPr="00233E36">
        <w:rPr>
          <w:rFonts w:ascii="Times New Roman" w:eastAsia="Times New Roman" w:hAnsi="Times New Roman"/>
          <w:sz w:val="24"/>
          <w:szCs w:val="24"/>
          <w:lang w:eastAsia="ru-RU"/>
        </w:rPr>
        <w:t xml:space="preserve">отмене </w:t>
      </w:r>
      <w:r w:rsidRPr="000E1B0A">
        <w:rPr>
          <w:rFonts w:ascii="Times New Roman" w:eastAsia="Times New Roman" w:hAnsi="Times New Roman"/>
          <w:sz w:val="24"/>
          <w:szCs w:val="24"/>
          <w:lang w:eastAsia="ru-RU"/>
        </w:rPr>
        <w:t>проведения конкурса размещается на сайте Заказчика.</w:t>
      </w:r>
    </w:p>
    <w:p w:rsidR="00066757" w:rsidRPr="00B85669"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Pr>
          <w:rFonts w:ascii="Times New Roman" w:eastAsia="Times New Roman" w:hAnsi="Times New Roman"/>
          <w:sz w:val="24"/>
          <w:szCs w:val="24"/>
          <w:lang w:eastAsia="ru-RU"/>
        </w:rPr>
        <w:t xml:space="preserve">чинается </w:t>
      </w:r>
      <w:r w:rsidRPr="00B85669">
        <w:rPr>
          <w:rFonts w:ascii="Times New Roman" w:eastAsia="Times New Roman" w:hAnsi="Times New Roman"/>
          <w:sz w:val="24"/>
          <w:szCs w:val="24"/>
          <w:lang w:eastAsia="ru-RU"/>
        </w:rPr>
        <w:t xml:space="preserve">с </w:t>
      </w:r>
      <w:r w:rsidR="003207B1">
        <w:rPr>
          <w:rFonts w:ascii="Times New Roman" w:eastAsia="Times New Roman" w:hAnsi="Times New Roman"/>
          <w:sz w:val="24"/>
          <w:szCs w:val="24"/>
          <w:lang w:eastAsia="ru-RU"/>
        </w:rPr>
        <w:t>10</w:t>
      </w:r>
      <w:r w:rsidR="001C2302" w:rsidRPr="00B85669">
        <w:rPr>
          <w:rFonts w:ascii="Times New Roman" w:eastAsia="Times New Roman" w:hAnsi="Times New Roman"/>
          <w:sz w:val="24"/>
          <w:szCs w:val="24"/>
          <w:lang w:eastAsia="ru-RU"/>
        </w:rPr>
        <w:t xml:space="preserve">.00 часов 22 ноября </w:t>
      </w:r>
      <w:r w:rsidRPr="00B85669">
        <w:rPr>
          <w:rFonts w:ascii="Times New Roman" w:eastAsia="Times New Roman" w:hAnsi="Times New Roman"/>
          <w:sz w:val="24"/>
          <w:szCs w:val="24"/>
          <w:lang w:eastAsia="ru-RU"/>
        </w:rPr>
        <w:t xml:space="preserve">2016 года. Заявки на участие в конкурсе должны быть поданы в запечатанных конвертах, которые представляются Заказчику не позднее </w:t>
      </w:r>
      <w:r w:rsidR="003207B1">
        <w:rPr>
          <w:rFonts w:ascii="Times New Roman" w:eastAsia="Times New Roman" w:hAnsi="Times New Roman"/>
          <w:sz w:val="24"/>
          <w:szCs w:val="24"/>
          <w:lang w:eastAsia="ru-RU"/>
        </w:rPr>
        <w:t>10</w:t>
      </w:r>
      <w:r w:rsidRPr="00B85669">
        <w:rPr>
          <w:rFonts w:ascii="Times New Roman" w:eastAsia="Times New Roman" w:hAnsi="Times New Roman"/>
          <w:sz w:val="24"/>
          <w:szCs w:val="24"/>
          <w:lang w:eastAsia="ru-RU"/>
        </w:rPr>
        <w:t xml:space="preserve"> часов </w:t>
      </w:r>
      <w:r w:rsidR="001C2302" w:rsidRPr="00B85669">
        <w:rPr>
          <w:rFonts w:ascii="Times New Roman" w:eastAsia="Times New Roman" w:hAnsi="Times New Roman"/>
          <w:sz w:val="24"/>
          <w:szCs w:val="24"/>
          <w:lang w:eastAsia="ru-RU"/>
        </w:rPr>
        <w:t>12 декабря</w:t>
      </w:r>
      <w:r w:rsidRPr="00B85669">
        <w:rPr>
          <w:rFonts w:ascii="Times New Roman" w:eastAsia="Times New Roman" w:hAnsi="Times New Roman"/>
          <w:sz w:val="24"/>
          <w:szCs w:val="24"/>
          <w:lang w:eastAsia="ru-RU"/>
        </w:rPr>
        <w:t xml:space="preserve"> 2016 года</w:t>
      </w:r>
      <w:r w:rsidRPr="00B85669">
        <w:rPr>
          <w:rFonts w:ascii="Times New Roman" w:eastAsia="Times New Roman" w:hAnsi="Times New Roman"/>
          <w:b/>
          <w:sz w:val="24"/>
          <w:szCs w:val="24"/>
          <w:lang w:eastAsia="ru-RU"/>
        </w:rPr>
        <w:t xml:space="preserve"> </w:t>
      </w:r>
      <w:r w:rsidRPr="00B85669">
        <w:rPr>
          <w:rFonts w:ascii="Times New Roman" w:eastAsia="Times New Roman" w:hAnsi="Times New Roman"/>
          <w:sz w:val="24"/>
          <w:szCs w:val="24"/>
          <w:lang w:eastAsia="ru-RU"/>
        </w:rPr>
        <w:t xml:space="preserve">по адресу, указанному в п. 5 настоящей информации.  </w:t>
      </w:r>
    </w:p>
    <w:p w:rsidR="00066757" w:rsidRPr="00392B2C" w:rsidRDefault="00066757" w:rsidP="001C2302">
      <w:pPr>
        <w:widowControl w:val="0"/>
        <w:autoSpaceDE w:val="0"/>
        <w:autoSpaceDN w:val="0"/>
        <w:adjustRightInd w:val="0"/>
        <w:spacing w:after="0" w:line="240" w:lineRule="auto"/>
        <w:ind w:firstLine="709"/>
        <w:contextualSpacing/>
        <w:jc w:val="both"/>
        <w:rPr>
          <w:rFonts w:ascii="Times New Roman" w:eastAsia="Times New Roman" w:hAnsi="Times New Roman"/>
          <w:color w:val="FF0000"/>
          <w:sz w:val="24"/>
          <w:szCs w:val="24"/>
          <w:lang w:eastAsia="ru-RU"/>
        </w:rPr>
      </w:pPr>
      <w:r w:rsidRPr="00B85669">
        <w:rPr>
          <w:rFonts w:ascii="Times New Roman" w:eastAsia="Times New Roman" w:hAnsi="Times New Roman"/>
          <w:b/>
          <w:sz w:val="24"/>
          <w:szCs w:val="24"/>
          <w:lang w:eastAsia="ru-RU"/>
        </w:rPr>
        <w:t>11.</w:t>
      </w:r>
      <w:r w:rsidRPr="00B85669">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1C2302" w:rsidRPr="00B85669">
        <w:rPr>
          <w:rFonts w:ascii="Times New Roman" w:eastAsia="Times New Roman" w:hAnsi="Times New Roman"/>
          <w:bCs/>
          <w:sz w:val="24"/>
          <w:szCs w:val="24"/>
          <w:lang w:eastAsia="ru-RU"/>
        </w:rPr>
        <w:t>в 10 часов 12 декабря</w:t>
      </w:r>
      <w:r w:rsidRPr="00B85669">
        <w:rPr>
          <w:rFonts w:ascii="Times New Roman" w:eastAsia="Times New Roman" w:hAnsi="Times New Roman"/>
          <w:b/>
          <w:sz w:val="24"/>
          <w:szCs w:val="24"/>
          <w:lang w:eastAsia="ru-RU"/>
        </w:rPr>
        <w:t xml:space="preserve"> </w:t>
      </w:r>
      <w:r w:rsidRPr="00B85669">
        <w:rPr>
          <w:rFonts w:ascii="Times New Roman" w:eastAsia="Times New Roman" w:hAnsi="Times New Roman"/>
          <w:sz w:val="24"/>
          <w:szCs w:val="24"/>
          <w:lang w:eastAsia="ru-RU"/>
        </w:rPr>
        <w:t>2016 год</w:t>
      </w:r>
      <w:r w:rsidR="001C2302" w:rsidRPr="00B85669">
        <w:rPr>
          <w:rFonts w:ascii="Times New Roman" w:eastAsia="Times New Roman" w:hAnsi="Times New Roman"/>
          <w:sz w:val="24"/>
          <w:szCs w:val="24"/>
          <w:lang w:eastAsia="ru-RU"/>
        </w:rPr>
        <w:t>а</w:t>
      </w:r>
      <w:r w:rsidRPr="00B85669">
        <w:rPr>
          <w:rFonts w:ascii="Times New Roman" w:eastAsia="Times New Roman" w:hAnsi="Times New Roman"/>
          <w:sz w:val="24"/>
          <w:szCs w:val="24"/>
          <w:lang w:eastAsia="ru-RU"/>
        </w:rPr>
        <w:t xml:space="preserve"> по </w:t>
      </w:r>
      <w:proofErr w:type="gramStart"/>
      <w:r w:rsidRPr="00B85669">
        <w:rPr>
          <w:rFonts w:ascii="Times New Roman" w:eastAsia="Times New Roman" w:hAnsi="Times New Roman"/>
          <w:sz w:val="24"/>
          <w:szCs w:val="24"/>
          <w:lang w:eastAsia="ru-RU"/>
        </w:rPr>
        <w:t>адресу:  Россия</w:t>
      </w:r>
      <w:proofErr w:type="gramEnd"/>
      <w:r w:rsidRPr="00B85669">
        <w:rPr>
          <w:rFonts w:ascii="Times New Roman" w:eastAsia="Times New Roman" w:hAnsi="Times New Roman"/>
          <w:sz w:val="24"/>
          <w:szCs w:val="24"/>
          <w:lang w:eastAsia="ru-RU"/>
        </w:rPr>
        <w:t xml:space="preserve">, 119034, </w:t>
      </w:r>
      <w:proofErr w:type="spellStart"/>
      <w:r w:rsidRPr="00B85669">
        <w:rPr>
          <w:rFonts w:ascii="Times New Roman" w:eastAsia="Times New Roman" w:hAnsi="Times New Roman"/>
          <w:sz w:val="24"/>
          <w:szCs w:val="24"/>
          <w:lang w:eastAsia="ru-RU"/>
        </w:rPr>
        <w:t>г.Москва</w:t>
      </w:r>
      <w:proofErr w:type="spellEnd"/>
      <w:r w:rsidRPr="00B85669">
        <w:rPr>
          <w:rFonts w:ascii="Times New Roman" w:eastAsia="Times New Roman" w:hAnsi="Times New Roman"/>
          <w:sz w:val="24"/>
          <w:szCs w:val="24"/>
          <w:lang w:eastAsia="ru-RU"/>
        </w:rPr>
        <w:t xml:space="preserve">, </w:t>
      </w:r>
      <w:proofErr w:type="spellStart"/>
      <w:r w:rsidRPr="00B85669">
        <w:rPr>
          <w:rFonts w:ascii="Times New Roman" w:eastAsia="Times New Roman" w:hAnsi="Times New Roman"/>
          <w:sz w:val="24"/>
          <w:szCs w:val="24"/>
          <w:lang w:eastAsia="ru-RU"/>
        </w:rPr>
        <w:t>Еропкинский</w:t>
      </w:r>
      <w:proofErr w:type="spellEnd"/>
      <w:r w:rsidRPr="00B85669">
        <w:rPr>
          <w:rFonts w:ascii="Times New Roman" w:eastAsia="Times New Roman" w:hAnsi="Times New Roman"/>
          <w:sz w:val="24"/>
          <w:szCs w:val="24"/>
          <w:lang w:eastAsia="ru-RU"/>
        </w:rPr>
        <w:t xml:space="preserve"> переулок, д.5, стр.1., </w:t>
      </w:r>
      <w:proofErr w:type="spellStart"/>
      <w:r w:rsidRPr="00B85669">
        <w:rPr>
          <w:rFonts w:ascii="Times New Roman" w:eastAsia="Times New Roman" w:hAnsi="Times New Roman"/>
          <w:sz w:val="24"/>
          <w:szCs w:val="24"/>
          <w:lang w:eastAsia="ru-RU"/>
        </w:rPr>
        <w:t>каб</w:t>
      </w:r>
      <w:proofErr w:type="spellEnd"/>
      <w:r w:rsidRPr="00B85669">
        <w:rPr>
          <w:rFonts w:ascii="Times New Roman" w:eastAsia="Times New Roman" w:hAnsi="Times New Roman"/>
          <w:sz w:val="24"/>
          <w:szCs w:val="24"/>
          <w:lang w:eastAsia="ru-RU"/>
        </w:rPr>
        <w:t xml:space="preserve"> 119</w:t>
      </w:r>
      <w:r w:rsidRPr="000933E7">
        <w:rPr>
          <w:rFonts w:ascii="Times New Roman" w:eastAsia="Times New Roman" w:hAnsi="Times New Roman"/>
          <w:sz w:val="24"/>
          <w:szCs w:val="24"/>
          <w:lang w:eastAsia="ru-RU"/>
        </w:rPr>
        <w:t>.</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066757" w:rsidRPr="009654D0" w:rsidRDefault="00066757" w:rsidP="00066757">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66757" w:rsidRPr="0040579B" w:rsidRDefault="00066757" w:rsidP="00066757">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9654D0">
        <w:rPr>
          <w:rFonts w:ascii="Times New Roman" w:eastAsia="Times New Roman" w:hAnsi="Times New Roman"/>
          <w:sz w:val="24"/>
          <w:szCs w:val="24"/>
          <w:lang w:eastAsia="ru-RU"/>
        </w:rPr>
        <w:t xml:space="preserve"> на </w:t>
      </w:r>
      <w:r w:rsidR="00F926C4" w:rsidRPr="0040579B">
        <w:rPr>
          <w:rFonts w:ascii="Times New Roman" w:eastAsia="Times New Roman" w:hAnsi="Times New Roman"/>
          <w:sz w:val="24"/>
          <w:szCs w:val="24"/>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w:t>
      </w:r>
      <w:r w:rsidRPr="0040579B">
        <w:rPr>
          <w:rFonts w:ascii="Times New Roman" w:eastAsia="Times New Roman" w:hAnsi="Times New Roman"/>
          <w:sz w:val="24"/>
          <w:szCs w:val="24"/>
          <w:lang w:eastAsia="ru-RU"/>
        </w:rPr>
        <w:t>.</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w:t>
      </w:r>
      <w:r w:rsidRPr="00233E36">
        <w:rPr>
          <w:rFonts w:ascii="Times New Roman" w:eastAsia="Times New Roman" w:hAnsi="Times New Roman"/>
          <w:sz w:val="24"/>
          <w:szCs w:val="24"/>
          <w:lang w:eastAsia="ru-RU"/>
        </w:rPr>
        <w:t xml:space="preserve">любое юридическое лицо </w:t>
      </w:r>
      <w:r w:rsidRPr="009654D0">
        <w:rPr>
          <w:rFonts w:ascii="Times New Roman" w:eastAsia="Times New Roman" w:hAnsi="Times New Roman"/>
          <w:sz w:val="24"/>
          <w:szCs w:val="24"/>
          <w:lang w:eastAsia="ru-RU"/>
        </w:rPr>
        <w:t xml:space="preserve">независимо от организационно-правовой формы и формы собственности. </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1) соответствие требованиям, установленным законодательством и настоящим Положением к лицам, осуществляющим поставку товаров, выполнение работ, оказание услуг, являющихся предметом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2) отсутствие ликвидационных процедур в отношении участника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3) </w:t>
      </w:r>
      <w:proofErr w:type="spellStart"/>
      <w:r w:rsidRPr="00233E36">
        <w:rPr>
          <w:rFonts w:ascii="Times New Roman" w:eastAsia="Times New Roman" w:hAnsi="Times New Roman"/>
          <w:sz w:val="24"/>
          <w:szCs w:val="24"/>
          <w:lang w:eastAsia="ru-RU"/>
        </w:rPr>
        <w:t>неприостановление</w:t>
      </w:r>
      <w:proofErr w:type="spellEnd"/>
      <w:r w:rsidRPr="00233E36">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4)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w:t>
      </w:r>
      <w:r w:rsidR="00233E36" w:rsidRPr="00233E36">
        <w:rPr>
          <w:rFonts w:ascii="Times New Roman" w:eastAsia="Times New Roman" w:hAnsi="Times New Roman"/>
          <w:sz w:val="24"/>
          <w:szCs w:val="24"/>
          <w:lang w:eastAsia="ru-RU"/>
        </w:rPr>
        <w:t>конкурса</w:t>
      </w:r>
      <w:r w:rsidRPr="00233E36">
        <w:rPr>
          <w:rFonts w:ascii="Times New Roman" w:eastAsia="Times New Roman" w:hAnsi="Times New Roman"/>
          <w:sz w:val="24"/>
          <w:szCs w:val="24"/>
          <w:lang w:eastAsia="ru-RU"/>
        </w:rPr>
        <w:t xml:space="preserve"> в составе </w:t>
      </w:r>
      <w:r w:rsidR="00233E36" w:rsidRPr="00233E36">
        <w:rPr>
          <w:rFonts w:ascii="Times New Roman" w:eastAsia="Times New Roman" w:hAnsi="Times New Roman"/>
          <w:sz w:val="24"/>
          <w:szCs w:val="24"/>
          <w:lang w:eastAsia="ru-RU"/>
        </w:rPr>
        <w:t xml:space="preserve">своей конкурсной </w:t>
      </w:r>
      <w:r w:rsidRPr="00233E36">
        <w:rPr>
          <w:rFonts w:ascii="Times New Roman" w:eastAsia="Times New Roman" w:hAnsi="Times New Roman"/>
          <w:sz w:val="24"/>
          <w:szCs w:val="24"/>
          <w:lang w:eastAsia="ru-RU"/>
        </w:rPr>
        <w:t>заявки предоставляет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w:t>
      </w:r>
      <w:r w:rsidR="001C2302">
        <w:rPr>
          <w:rFonts w:ascii="Times New Roman" w:eastAsia="Times New Roman" w:hAnsi="Times New Roman"/>
          <w:sz w:val="24"/>
          <w:szCs w:val="24"/>
          <w:lang w:eastAsia="ru-RU"/>
        </w:rPr>
        <w:t xml:space="preserve">ми органами не ранее чем за три месяца </w:t>
      </w:r>
      <w:r w:rsidRPr="00233E36">
        <w:rPr>
          <w:rFonts w:ascii="Times New Roman" w:eastAsia="Times New Roman" w:hAnsi="Times New Roman"/>
          <w:sz w:val="24"/>
          <w:szCs w:val="24"/>
          <w:lang w:eastAsia="ru-RU"/>
        </w:rPr>
        <w:t>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233E36">
        <w:rPr>
          <w:rFonts w:ascii="Times New Roman" w:eastAsia="Times New Roman" w:hAnsi="Times New Roman"/>
          <w:b/>
          <w:i/>
          <w:sz w:val="24"/>
          <w:szCs w:val="24"/>
          <w:lang w:eastAsia="ru-RU"/>
        </w:rPr>
        <w:t xml:space="preserve"> </w:t>
      </w:r>
      <w:r w:rsidRPr="00233E36">
        <w:rPr>
          <w:rFonts w:ascii="Times New Roman" w:eastAsia="Times New Roman" w:hAnsi="Times New Roman"/>
          <w:sz w:val="24"/>
          <w:szCs w:val="24"/>
          <w:lang w:eastAsia="ru-RU"/>
        </w:rPr>
        <w:t>из налоговых и других органов)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6) отсутствие между участником конкурса и Заказчиком конфликта интересов;</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7) участник конкурса не является офшорной компанией.</w:t>
      </w:r>
    </w:p>
    <w:p w:rsidR="00066757" w:rsidRDefault="00066757" w:rsidP="00066757">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w:t>
      </w:r>
      <w:r w:rsidRPr="009654D0">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представить документы, подтверждающие факт применения ими УСН, </w:t>
      </w:r>
      <w:r w:rsidRPr="00233E36">
        <w:rPr>
          <w:rFonts w:ascii="Times New Roman" w:eastAsia="Times New Roman" w:hAnsi="Times New Roman"/>
          <w:sz w:val="24"/>
          <w:szCs w:val="24"/>
          <w:lang w:eastAsia="ru-RU"/>
        </w:rPr>
        <w:t xml:space="preserve">а также </w:t>
      </w:r>
      <w:r w:rsidRPr="009654D0">
        <w:rPr>
          <w:rFonts w:ascii="Times New Roman" w:eastAsia="Times New Roman" w:hAnsi="Times New Roman"/>
          <w:sz w:val="24"/>
          <w:szCs w:val="24"/>
          <w:lang w:eastAsia="ru-RU"/>
        </w:rPr>
        <w:t>декларацию (копию) по налогу, уплачиваемому в связи с применением упрощенной системы налогообложения.</w:t>
      </w:r>
    </w:p>
    <w:p w:rsidR="00066757" w:rsidRPr="00BA582B"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33E36">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066757" w:rsidRPr="009654D0" w:rsidRDefault="00066757" w:rsidP="00066757">
      <w:pPr>
        <w:spacing w:after="0" w:line="240" w:lineRule="auto"/>
        <w:ind w:firstLine="540"/>
        <w:jc w:val="both"/>
        <w:rPr>
          <w:rFonts w:ascii="Times New Roman" w:eastAsia="Times New Roman" w:hAnsi="Times New Roman"/>
          <w:sz w:val="24"/>
          <w:szCs w:val="20"/>
          <w:lang w:eastAsia="ru-RU"/>
        </w:rPr>
      </w:pP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66757" w:rsidRPr="009654D0" w:rsidRDefault="00066757" w:rsidP="00066757">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CC7BA6" w:rsidRDefault="00CC7BA6"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066757" w:rsidRPr="009654D0" w:rsidRDefault="00066757" w:rsidP="00066757">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CC7BA6" w:rsidRDefault="00CC7BA6" w:rsidP="00066757">
      <w:pPr>
        <w:keepNext/>
        <w:suppressAutoHyphens/>
        <w:spacing w:before="240" w:after="120" w:line="240" w:lineRule="auto"/>
        <w:contextualSpacing/>
        <w:jc w:val="center"/>
        <w:rPr>
          <w:rFonts w:ascii="Times New Roman" w:eastAsia="Times New Roman" w:hAnsi="Times New Roman"/>
          <w:b/>
          <w:sz w:val="24"/>
          <w:szCs w:val="24"/>
          <w:lang w:eastAsia="ru-RU"/>
        </w:rPr>
      </w:pPr>
    </w:p>
    <w:p w:rsidR="00066757" w:rsidRPr="00801770" w:rsidRDefault="00066757" w:rsidP="00066757">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066757" w:rsidRPr="00801770" w:rsidRDefault="00066757" w:rsidP="00066757">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066757" w:rsidRPr="00B85669"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B85669">
        <w:rPr>
          <w:rFonts w:ascii="Times New Roman" w:eastAsia="Times New Roman" w:hAnsi="Times New Roman"/>
          <w:sz w:val="24"/>
          <w:szCs w:val="24"/>
          <w:lang w:eastAsia="ru-RU"/>
        </w:rPr>
        <w:t>5.1. Конкурсная документация включает:</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а</w:t>
      </w:r>
      <w:proofErr w:type="gramEnd"/>
      <w:r w:rsidRPr="00B85669">
        <w:rPr>
          <w:rFonts w:ascii="Times New Roman" w:eastAsia="Times New Roman" w:hAnsi="Times New Roman"/>
          <w:sz w:val="24"/>
          <w:szCs w:val="24"/>
          <w:lang w:eastAsia="ru-RU"/>
        </w:rPr>
        <w:t>) информацию о конкурсе;</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б</w:t>
      </w:r>
      <w:proofErr w:type="gramEnd"/>
      <w:r w:rsidRPr="00B85669">
        <w:rPr>
          <w:rFonts w:ascii="Times New Roman" w:eastAsia="Times New Roman" w:hAnsi="Times New Roman"/>
          <w:sz w:val="24"/>
          <w:szCs w:val="24"/>
          <w:lang w:eastAsia="ru-RU"/>
        </w:rPr>
        <w:t>) приглашение к участию в конкурсе;</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в</w:t>
      </w:r>
      <w:proofErr w:type="gramEnd"/>
      <w:r w:rsidRPr="00B85669">
        <w:rPr>
          <w:rFonts w:ascii="Times New Roman" w:eastAsia="Times New Roman" w:hAnsi="Times New Roman"/>
          <w:sz w:val="24"/>
          <w:szCs w:val="24"/>
          <w:lang w:eastAsia="ru-RU"/>
        </w:rPr>
        <w:t xml:space="preserve">) инструкцию участникам конкурса; </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г</w:t>
      </w:r>
      <w:proofErr w:type="gramEnd"/>
      <w:r w:rsidRPr="00B85669">
        <w:rPr>
          <w:rFonts w:ascii="Times New Roman" w:eastAsia="Times New Roman" w:hAnsi="Times New Roman"/>
          <w:sz w:val="24"/>
          <w:szCs w:val="24"/>
          <w:lang w:eastAsia="ru-RU"/>
        </w:rPr>
        <w:t>) информационную карту конкурсной заявки;</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д</w:t>
      </w:r>
      <w:proofErr w:type="gramEnd"/>
      <w:r w:rsidRPr="00B85669">
        <w:rPr>
          <w:rFonts w:ascii="Times New Roman" w:eastAsia="Times New Roman" w:hAnsi="Times New Roman"/>
          <w:sz w:val="24"/>
          <w:szCs w:val="24"/>
          <w:lang w:eastAsia="ru-RU"/>
        </w:rPr>
        <w:t>) техническое задание;</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е</w:t>
      </w:r>
      <w:proofErr w:type="gramEnd"/>
      <w:r w:rsidRPr="00B85669">
        <w:rPr>
          <w:rFonts w:ascii="Times New Roman" w:eastAsia="Times New Roman" w:hAnsi="Times New Roman"/>
          <w:sz w:val="24"/>
          <w:szCs w:val="24"/>
          <w:lang w:eastAsia="ru-RU"/>
        </w:rPr>
        <w:t xml:space="preserve">) форму № 1 </w:t>
      </w:r>
      <w:r w:rsidR="00210622" w:rsidRPr="00B85669">
        <w:rPr>
          <w:rFonts w:ascii="Times New Roman" w:eastAsia="Times New Roman" w:hAnsi="Times New Roman"/>
          <w:sz w:val="24"/>
          <w:szCs w:val="24"/>
          <w:lang w:eastAsia="ru-RU"/>
        </w:rPr>
        <w:t>– К</w:t>
      </w:r>
      <w:r w:rsidRPr="00B85669">
        <w:rPr>
          <w:rFonts w:ascii="Times New Roman" w:eastAsia="Times New Roman" w:hAnsi="Times New Roman"/>
          <w:sz w:val="24"/>
          <w:szCs w:val="24"/>
          <w:lang w:eastAsia="ru-RU"/>
        </w:rPr>
        <w:t>онкурсная заявка;</w:t>
      </w:r>
    </w:p>
    <w:p w:rsidR="00066757" w:rsidRPr="00B85669"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ж</w:t>
      </w:r>
      <w:proofErr w:type="gramEnd"/>
      <w:r w:rsidRPr="00B85669">
        <w:rPr>
          <w:rFonts w:ascii="Times New Roman" w:eastAsia="Times New Roman" w:hAnsi="Times New Roman"/>
          <w:sz w:val="24"/>
          <w:szCs w:val="24"/>
          <w:lang w:eastAsia="ru-RU"/>
        </w:rPr>
        <w:t>) форму № 2 – Т</w:t>
      </w:r>
      <w:r w:rsidR="00066757" w:rsidRPr="00B85669">
        <w:rPr>
          <w:rFonts w:ascii="Times New Roman" w:eastAsia="Times New Roman" w:hAnsi="Times New Roman"/>
          <w:sz w:val="24"/>
          <w:szCs w:val="24"/>
          <w:lang w:eastAsia="ru-RU"/>
        </w:rPr>
        <w:t>аблица цен конкурсной заявки;</w:t>
      </w:r>
    </w:p>
    <w:p w:rsidR="00066757" w:rsidRPr="00B85669"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з</w:t>
      </w:r>
      <w:proofErr w:type="gramEnd"/>
      <w:r w:rsidRPr="00B85669">
        <w:rPr>
          <w:rFonts w:ascii="Times New Roman" w:eastAsia="Times New Roman" w:hAnsi="Times New Roman"/>
          <w:sz w:val="24"/>
          <w:szCs w:val="24"/>
          <w:lang w:eastAsia="ru-RU"/>
        </w:rPr>
        <w:t>) форму № 3 –  А</w:t>
      </w:r>
      <w:r w:rsidR="00066757" w:rsidRPr="00B85669">
        <w:rPr>
          <w:rFonts w:ascii="Times New Roman" w:eastAsia="Times New Roman" w:hAnsi="Times New Roman"/>
          <w:sz w:val="24"/>
          <w:szCs w:val="24"/>
          <w:lang w:eastAsia="ru-RU"/>
        </w:rPr>
        <w:t>нкета участника конкурса;</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и</w:t>
      </w:r>
      <w:proofErr w:type="gramEnd"/>
      <w:r w:rsidRPr="00B85669">
        <w:rPr>
          <w:rFonts w:ascii="Times New Roman" w:eastAsia="Times New Roman" w:hAnsi="Times New Roman"/>
          <w:sz w:val="24"/>
          <w:szCs w:val="24"/>
          <w:lang w:eastAsia="ru-RU"/>
        </w:rPr>
        <w:t>) форму № 4</w:t>
      </w:r>
      <w:r w:rsidR="00210622" w:rsidRPr="00B85669">
        <w:rPr>
          <w:rFonts w:ascii="Times New Roman" w:eastAsia="Times New Roman" w:hAnsi="Times New Roman"/>
          <w:sz w:val="24"/>
          <w:szCs w:val="24"/>
          <w:lang w:eastAsia="ru-RU"/>
        </w:rPr>
        <w:t xml:space="preserve"> – П</w:t>
      </w:r>
      <w:r w:rsidR="00233E36" w:rsidRPr="00B85669">
        <w:rPr>
          <w:rFonts w:ascii="Times New Roman" w:eastAsia="Times New Roman" w:hAnsi="Times New Roman"/>
          <w:sz w:val="24"/>
          <w:szCs w:val="24"/>
          <w:lang w:eastAsia="ru-RU"/>
        </w:rPr>
        <w:t xml:space="preserve">редложение о функциональных и </w:t>
      </w:r>
      <w:r w:rsidRPr="00B85669">
        <w:rPr>
          <w:rFonts w:ascii="Times New Roman" w:eastAsia="Times New Roman" w:hAnsi="Times New Roman"/>
          <w:sz w:val="24"/>
          <w:szCs w:val="24"/>
          <w:lang w:eastAsia="ru-RU"/>
        </w:rPr>
        <w:t xml:space="preserve"> качественных характеристиках услуг;</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proofErr w:type="gramStart"/>
      <w:r w:rsidRPr="00B85669">
        <w:rPr>
          <w:rFonts w:ascii="Times New Roman" w:eastAsia="Times New Roman" w:hAnsi="Times New Roman"/>
          <w:sz w:val="24"/>
          <w:szCs w:val="24"/>
          <w:lang w:eastAsia="ru-RU"/>
        </w:rPr>
        <w:t>к)  форму</w:t>
      </w:r>
      <w:proofErr w:type="gramEnd"/>
      <w:r w:rsidRPr="00B85669">
        <w:rPr>
          <w:rFonts w:ascii="Times New Roman" w:eastAsia="Times New Roman" w:hAnsi="Times New Roman"/>
          <w:sz w:val="24"/>
          <w:szCs w:val="24"/>
          <w:lang w:eastAsia="ru-RU"/>
        </w:rPr>
        <w:t xml:space="preserve"> № 5 –  </w:t>
      </w:r>
      <w:r w:rsidR="00C25F84" w:rsidRPr="00B85669">
        <w:rPr>
          <w:rFonts w:ascii="Times New Roman" w:eastAsia="Times New Roman" w:hAnsi="Times New Roman"/>
          <w:kern w:val="28"/>
          <w:sz w:val="24"/>
          <w:szCs w:val="24"/>
          <w:lang w:eastAsia="ru-RU"/>
        </w:rPr>
        <w:t>Сведения об опыте работы участника конкурса</w:t>
      </w:r>
      <w:r w:rsidR="00210622" w:rsidRPr="00B85669">
        <w:rPr>
          <w:rFonts w:ascii="Times New Roman" w:eastAsia="Times New Roman" w:hAnsi="Times New Roman"/>
          <w:kern w:val="28"/>
          <w:sz w:val="24"/>
          <w:szCs w:val="24"/>
          <w:lang w:eastAsia="ru-RU"/>
        </w:rPr>
        <w:t>;</w:t>
      </w:r>
      <w:r w:rsidR="00C25F84" w:rsidRPr="00B85669">
        <w:rPr>
          <w:rFonts w:ascii="Times New Roman" w:eastAsia="Times New Roman" w:hAnsi="Times New Roman"/>
          <w:sz w:val="24"/>
          <w:szCs w:val="24"/>
          <w:lang w:eastAsia="ru-RU"/>
        </w:rPr>
        <w:t xml:space="preserve"> </w:t>
      </w:r>
    </w:p>
    <w:p w:rsidR="00E0578E" w:rsidRPr="00B85669" w:rsidRDefault="00222130"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w:t>
      </w:r>
      <w:proofErr w:type="gramEnd"/>
      <w:r w:rsidR="00066757" w:rsidRPr="00B85669">
        <w:rPr>
          <w:rFonts w:ascii="Times New Roman" w:eastAsia="Times New Roman" w:hAnsi="Times New Roman"/>
          <w:sz w:val="24"/>
          <w:szCs w:val="24"/>
          <w:lang w:eastAsia="ru-RU"/>
        </w:rPr>
        <w:t>) </w:t>
      </w:r>
      <w:r>
        <w:rPr>
          <w:rFonts w:ascii="Times New Roman" w:eastAsia="Times New Roman" w:hAnsi="Times New Roman"/>
          <w:sz w:val="24"/>
          <w:szCs w:val="24"/>
          <w:lang w:eastAsia="ru-RU"/>
        </w:rPr>
        <w:t>форму № 6</w:t>
      </w:r>
      <w:r w:rsidR="00E0578E" w:rsidRPr="00B85669">
        <w:rPr>
          <w:rFonts w:ascii="Times New Roman" w:eastAsia="Times New Roman" w:hAnsi="Times New Roman"/>
          <w:sz w:val="24"/>
          <w:szCs w:val="24"/>
          <w:lang w:eastAsia="ru-RU"/>
        </w:rPr>
        <w:t xml:space="preserve"> – </w:t>
      </w:r>
      <w:r w:rsidR="00210622" w:rsidRPr="00B85669">
        <w:rPr>
          <w:rFonts w:ascii="Times New Roman" w:eastAsia="Times New Roman" w:hAnsi="Times New Roman"/>
          <w:sz w:val="24"/>
          <w:szCs w:val="24"/>
          <w:lang w:eastAsia="ru-RU"/>
        </w:rPr>
        <w:t>З</w:t>
      </w:r>
      <w:r w:rsidR="00C25F84" w:rsidRPr="00B85669">
        <w:rPr>
          <w:rFonts w:ascii="Times New Roman" w:eastAsia="Times New Roman" w:hAnsi="Times New Roman"/>
          <w:sz w:val="24"/>
          <w:szCs w:val="24"/>
          <w:lang w:eastAsia="ru-RU"/>
        </w:rPr>
        <w:t>апрос на разъяснение конкурсной документации;</w:t>
      </w:r>
    </w:p>
    <w:p w:rsidR="00C25F84" w:rsidRPr="00B85669" w:rsidRDefault="00222130" w:rsidP="00C25F84">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sidR="00E0578E" w:rsidRPr="00B85669">
        <w:rPr>
          <w:rFonts w:ascii="Times New Roman" w:eastAsia="Times New Roman" w:hAnsi="Times New Roman"/>
          <w:sz w:val="24"/>
          <w:szCs w:val="24"/>
          <w:lang w:eastAsia="ru-RU"/>
        </w:rPr>
        <w:t>)</w:t>
      </w:r>
      <w:r w:rsidR="00C25F84" w:rsidRPr="00B856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форму № 7</w:t>
      </w:r>
      <w:r w:rsidR="00C25F84" w:rsidRPr="00B85669">
        <w:rPr>
          <w:rFonts w:ascii="Times New Roman" w:eastAsia="Times New Roman" w:hAnsi="Times New Roman"/>
          <w:sz w:val="24"/>
          <w:szCs w:val="24"/>
          <w:lang w:eastAsia="ru-RU"/>
        </w:rPr>
        <w:t xml:space="preserve"> – </w:t>
      </w:r>
      <w:r w:rsidR="00210622" w:rsidRPr="00B85669">
        <w:rPr>
          <w:rFonts w:ascii="Times New Roman" w:eastAsia="Times New Roman" w:hAnsi="Times New Roman"/>
          <w:sz w:val="24"/>
          <w:szCs w:val="24"/>
          <w:lang w:eastAsia="ru-RU"/>
        </w:rPr>
        <w:t>Д</w:t>
      </w:r>
      <w:r w:rsidR="00C25F84" w:rsidRPr="00B85669">
        <w:rPr>
          <w:rFonts w:ascii="Times New Roman" w:eastAsia="Times New Roman" w:hAnsi="Times New Roman"/>
          <w:sz w:val="24"/>
          <w:szCs w:val="24"/>
          <w:lang w:eastAsia="ru-RU"/>
        </w:rPr>
        <w:t xml:space="preserve">оверенность для представителей участников конкурса; </w:t>
      </w:r>
    </w:p>
    <w:p w:rsidR="00066757" w:rsidRPr="00B85669" w:rsidRDefault="00222130"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sidR="00E0578E" w:rsidRPr="00B85669">
        <w:rPr>
          <w:rFonts w:ascii="Times New Roman" w:eastAsia="Times New Roman" w:hAnsi="Times New Roman"/>
          <w:sz w:val="24"/>
          <w:szCs w:val="24"/>
          <w:lang w:eastAsia="ru-RU"/>
        </w:rPr>
        <w:t>)</w:t>
      </w:r>
      <w:r w:rsidR="00066757" w:rsidRPr="00B85669">
        <w:rPr>
          <w:rFonts w:ascii="Times New Roman" w:eastAsia="Times New Roman" w:hAnsi="Times New Roman"/>
          <w:sz w:val="24"/>
          <w:szCs w:val="24"/>
          <w:lang w:eastAsia="ru-RU"/>
        </w:rPr>
        <w:t xml:space="preserve"> проект Договора.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proofErr w:type="spellStart"/>
      <w:r w:rsidRPr="009654D0">
        <w:rPr>
          <w:rFonts w:ascii="Times New Roman" w:eastAsia="Times New Roman" w:hAnsi="Times New Roman"/>
          <w:sz w:val="24"/>
          <w:szCs w:val="24"/>
          <w:lang w:eastAsia="ru-RU"/>
        </w:rPr>
        <w:t>Непред</w:t>
      </w:r>
      <w:r>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ставление</w:t>
      </w:r>
      <w:proofErr w:type="spellEnd"/>
      <w:r w:rsidRPr="009654D0">
        <w:rPr>
          <w:rFonts w:ascii="Times New Roman" w:eastAsia="Times New Roman" w:hAnsi="Times New Roman"/>
          <w:sz w:val="24"/>
          <w:szCs w:val="24"/>
          <w:lang w:eastAsia="ru-RU"/>
        </w:rPr>
        <w:t xml:space="preserve">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w:t>
      </w:r>
      <w:r>
        <w:rPr>
          <w:rFonts w:ascii="Times New Roman" w:eastAsia="Times New Roman" w:hAnsi="Times New Roman"/>
          <w:sz w:val="24"/>
          <w:szCs w:val="24"/>
          <w:lang w:eastAsia="ru-RU"/>
        </w:rPr>
        <w:t xml:space="preserve">нно являющихся предметом </w:t>
      </w:r>
      <w:r w:rsidRPr="00233E36">
        <w:rPr>
          <w:rFonts w:ascii="Times New Roman" w:eastAsia="Times New Roman" w:hAnsi="Times New Roman"/>
          <w:sz w:val="24"/>
          <w:szCs w:val="24"/>
          <w:lang w:eastAsia="ru-RU"/>
        </w:rPr>
        <w:t xml:space="preserve">Договора, заключаемого по итогам конкурса </w:t>
      </w:r>
      <w:r w:rsidRPr="009654D0">
        <w:rPr>
          <w:rFonts w:ascii="Times New Roman" w:eastAsia="Times New Roman" w:hAnsi="Times New Roman"/>
          <w:sz w:val="24"/>
          <w:szCs w:val="24"/>
          <w:lang w:eastAsia="ru-RU"/>
        </w:rPr>
        <w:t xml:space="preserve">дает Заказчику право на отклонение такой заявки на участие в конкурсе. </w:t>
      </w:r>
    </w:p>
    <w:p w:rsidR="00CC7BA6" w:rsidRDefault="00CC7BA6"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066757" w:rsidRPr="009654D0" w:rsidRDefault="00066757" w:rsidP="00066757">
      <w:pPr>
        <w:tabs>
          <w:tab w:val="left" w:pos="900"/>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066757" w:rsidRPr="00432560" w:rsidRDefault="00066757" w:rsidP="00066757">
      <w:pPr>
        <w:tabs>
          <w:tab w:val="left" w:pos="567"/>
        </w:tabs>
        <w:spacing w:after="0" w:line="240" w:lineRule="auto"/>
        <w:ind w:firstLine="709"/>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w:t>
      </w:r>
      <w:r w:rsidRPr="00CB12BF">
        <w:rPr>
          <w:rFonts w:ascii="Times New Roman" w:eastAsia="Times New Roman" w:hAnsi="Times New Roman"/>
          <w:spacing w:val="-4"/>
          <w:sz w:val="24"/>
          <w:szCs w:val="24"/>
          <w:lang w:eastAsia="ru-RU"/>
        </w:rPr>
        <w:t>окончания срока подачи заявок на участие в конкурсе. Изменение предмета конкурса не</w:t>
      </w:r>
      <w:r w:rsidRPr="009654D0">
        <w:rPr>
          <w:rFonts w:ascii="Times New Roman" w:eastAsia="Times New Roman" w:hAnsi="Times New Roman"/>
          <w:sz w:val="24"/>
          <w:szCs w:val="24"/>
          <w:lang w:eastAsia="ru-RU"/>
        </w:rPr>
        <w:t xml:space="preserve"> </w:t>
      </w:r>
      <w:r w:rsidRPr="00CB12BF">
        <w:rPr>
          <w:rFonts w:ascii="Times New Roman" w:eastAsia="Times New Roman" w:hAnsi="Times New Roman"/>
          <w:spacing w:val="-6"/>
          <w:sz w:val="24"/>
          <w:szCs w:val="24"/>
          <w:lang w:eastAsia="ru-RU"/>
        </w:rPr>
        <w:t xml:space="preserve">допускается. </w:t>
      </w:r>
      <w:r w:rsidRPr="004A16F9">
        <w:rPr>
          <w:rFonts w:ascii="Times New Roman" w:eastAsia="Times New Roman" w:hAnsi="Times New Roman"/>
          <w:sz w:val="24"/>
          <w:szCs w:val="24"/>
          <w:lang w:eastAsia="ru-RU"/>
        </w:rPr>
        <w:t>Внесенные изменения в дальнейшем являются составной частью конкурсной документации.</w:t>
      </w:r>
    </w:p>
    <w:p w:rsidR="00066757" w:rsidRPr="00A25A9C"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 xml:space="preserve">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w:t>
      </w:r>
      <w:r w:rsidRPr="009654D0">
        <w:rPr>
          <w:rFonts w:ascii="Times New Roman" w:eastAsia="Times New Roman" w:hAnsi="Times New Roman"/>
          <w:sz w:val="24"/>
          <w:szCs w:val="24"/>
          <w:lang w:eastAsia="ru-RU"/>
        </w:rPr>
        <w:lastRenderedPageBreak/>
        <w:t>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66757" w:rsidRPr="009654D0" w:rsidRDefault="00066757" w:rsidP="00066757">
      <w:pPr>
        <w:tabs>
          <w:tab w:val="left" w:pos="900"/>
        </w:tabs>
        <w:spacing w:after="0" w:line="240" w:lineRule="auto"/>
        <w:jc w:val="both"/>
        <w:rPr>
          <w:rFonts w:ascii="Times New Roman" w:eastAsia="Times New Roman" w:hAnsi="Times New Roman"/>
          <w:sz w:val="24"/>
          <w:szCs w:val="24"/>
          <w:lang w:eastAsia="ru-RU"/>
        </w:rPr>
      </w:pPr>
    </w:p>
    <w:p w:rsidR="00066757" w:rsidRPr="00750EA6"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066757" w:rsidRPr="00E91F5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 xml:space="preserve">подтверждающие соответствие участников </w:t>
      </w:r>
      <w:proofErr w:type="gramStart"/>
      <w:r w:rsidRPr="00E91F55">
        <w:rPr>
          <w:rFonts w:ascii="Times New Roman" w:eastAsia="Times New Roman" w:hAnsi="Times New Roman"/>
          <w:sz w:val="24"/>
          <w:szCs w:val="24"/>
          <w:lang w:eastAsia="ru-RU"/>
        </w:rPr>
        <w:t>конкурса  установленным</w:t>
      </w:r>
      <w:proofErr w:type="gramEnd"/>
      <w:r w:rsidRPr="00E91F55">
        <w:rPr>
          <w:rFonts w:ascii="Times New Roman" w:eastAsia="Times New Roman" w:hAnsi="Times New Roman"/>
          <w:sz w:val="24"/>
          <w:szCs w:val="24"/>
          <w:lang w:eastAsia="ru-RU"/>
        </w:rPr>
        <w:t xml:space="preserve"> требованиям и условиям допуска к участию в конкурсе</w:t>
      </w:r>
      <w:r>
        <w:rPr>
          <w:rFonts w:ascii="Times New Roman" w:eastAsia="Times New Roman" w:hAnsi="Times New Roman"/>
          <w:sz w:val="24"/>
          <w:szCs w:val="24"/>
          <w:lang w:eastAsia="ru-RU"/>
        </w:rPr>
        <w:t>.</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п. 2 настоящей инструкции, следующую информацию: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w:t>
      </w:r>
      <w:r w:rsidR="00D873A1">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документы</w:t>
      </w:r>
      <w:proofErr w:type="gramEnd"/>
      <w:r w:rsidR="00066757" w:rsidRPr="009654D0">
        <w:rPr>
          <w:rFonts w:ascii="Times New Roman" w:eastAsia="Times New Roman" w:hAnsi="Times New Roman"/>
          <w:sz w:val="24"/>
          <w:szCs w:val="24"/>
          <w:lang w:eastAsia="ru-RU"/>
        </w:rPr>
        <w:t xml:space="preserve">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066757" w:rsidRPr="00984624">
        <w:rPr>
          <w:rFonts w:ascii="Times New Roman" w:eastAsia="Times New Roman" w:hAnsi="Times New Roman"/>
          <w:sz w:val="24"/>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w:t>
      </w:r>
      <w:r w:rsidR="00066757" w:rsidRPr="00984624">
        <w:rPr>
          <w:rFonts w:ascii="Times New Roman" w:eastAsia="Times New Roman" w:hAnsi="Times New Roman"/>
          <w:sz w:val="24"/>
          <w:szCs w:val="24"/>
          <w:lang w:eastAsia="ru-RU"/>
        </w:rPr>
        <w:lastRenderedPageBreak/>
        <w:t>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654D0"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00066757" w:rsidRPr="00984624">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документы, подтверждающие квалифик</w:t>
      </w:r>
      <w:r>
        <w:rPr>
          <w:rFonts w:ascii="Times New Roman" w:eastAsia="Times New Roman" w:hAnsi="Times New Roman"/>
          <w:sz w:val="24"/>
          <w:szCs w:val="24"/>
          <w:lang w:eastAsia="ru-RU"/>
        </w:rPr>
        <w:t xml:space="preserve">ацию участника конкурса, если </w:t>
      </w:r>
      <w:r w:rsidR="00066757" w:rsidRPr="009654D0">
        <w:rPr>
          <w:rFonts w:ascii="Times New Roman" w:eastAsia="Times New Roman" w:hAnsi="Times New Roman"/>
          <w:sz w:val="24"/>
          <w:szCs w:val="24"/>
          <w:lang w:eastAsia="ru-RU"/>
        </w:rPr>
        <w:t>в конкурсной документации указан такой критерий оценки конкурсных заявок, как квалификация участника конкурса;</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sidR="00066757">
        <w:rPr>
          <w:rFonts w:ascii="Times New Roman" w:eastAsia="Times New Roman" w:hAnsi="Times New Roman"/>
          <w:sz w:val="24"/>
          <w:szCs w:val="24"/>
          <w:lang w:eastAsia="ru-RU"/>
        </w:rPr>
        <w:t>дтверждающих соответствие товаров</w:t>
      </w:r>
      <w:r w:rsidR="00066757" w:rsidRPr="009654D0">
        <w:rPr>
          <w:rFonts w:ascii="Times New Roman" w:eastAsia="Times New Roman" w:hAnsi="Times New Roman"/>
          <w:sz w:val="24"/>
          <w:szCs w:val="24"/>
          <w:lang w:eastAsia="ru-RU"/>
        </w:rPr>
        <w:t>, работ, усл</w:t>
      </w:r>
      <w:r w:rsidR="00066757">
        <w:rPr>
          <w:rFonts w:ascii="Times New Roman" w:eastAsia="Times New Roman" w:hAnsi="Times New Roman"/>
          <w:sz w:val="24"/>
          <w:szCs w:val="24"/>
          <w:lang w:eastAsia="ru-RU"/>
        </w:rPr>
        <w:t>уг требованиям законодательства,</w:t>
      </w:r>
      <w:r w:rsidR="00066757" w:rsidRPr="00F27205">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произведенный </w:t>
      </w:r>
      <w:r>
        <w:rPr>
          <w:rFonts w:ascii="Times New Roman" w:eastAsia="Times New Roman" w:hAnsi="Times New Roman"/>
          <w:sz w:val="24"/>
          <w:szCs w:val="24"/>
          <w:lang w:eastAsia="ru-RU"/>
        </w:rPr>
        <w:t xml:space="preserve">им по </w:t>
      </w:r>
      <w:r w:rsidRPr="00B85669">
        <w:rPr>
          <w:rFonts w:ascii="Times New Roman" w:eastAsia="Times New Roman" w:hAnsi="Times New Roman"/>
          <w:sz w:val="24"/>
          <w:szCs w:val="24"/>
          <w:lang w:eastAsia="ru-RU"/>
        </w:rPr>
        <w:t>перечню поставляемых товаров</w:t>
      </w:r>
      <w:r w:rsidRPr="00984624">
        <w:rPr>
          <w:rFonts w:ascii="Times New Roman" w:eastAsia="Times New Roman" w:hAnsi="Times New Roman"/>
          <w:sz w:val="24"/>
          <w:szCs w:val="24"/>
          <w:lang w:eastAsia="ru-RU"/>
        </w:rPr>
        <w:t>,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Pr="009654D0">
        <w:rPr>
          <w:rFonts w:ascii="Times New Roman" w:eastAsia="Times New Roman" w:hAnsi="Times New Roman"/>
          <w:sz w:val="24"/>
          <w:szCs w:val="24"/>
          <w:lang w:eastAsia="ru-RU"/>
        </w:rPr>
        <w:t xml:space="preserve">«Конкурсная </w:t>
      </w:r>
      <w:r>
        <w:rPr>
          <w:rFonts w:ascii="Times New Roman" w:eastAsia="Times New Roman" w:hAnsi="Times New Roman"/>
          <w:sz w:val="24"/>
          <w:szCs w:val="24"/>
          <w:lang w:eastAsia="ru-RU"/>
        </w:rPr>
        <w:t>заявка»,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Предложение о функциональных </w:t>
      </w:r>
      <w:r w:rsidRPr="00D873A1">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качественных характеристиках услуг (форма № 4).</w:t>
      </w:r>
    </w:p>
    <w:p w:rsidR="00066757" w:rsidRPr="00A77C3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w:t>
      </w:r>
      <w:r w:rsidRPr="00A77C37">
        <w:rPr>
          <w:rFonts w:ascii="Times New Roman" w:eastAsia="Times New Roman" w:hAnsi="Times New Roman"/>
          <w:sz w:val="24"/>
          <w:szCs w:val="24"/>
          <w:lang w:eastAsia="ru-RU"/>
        </w:rPr>
        <w:t>Если участник конкурса одновременно участвует в нескольких конкурсах, проводимых Зак</w:t>
      </w:r>
      <w:r>
        <w:rPr>
          <w:rFonts w:ascii="Times New Roman" w:eastAsia="Times New Roman" w:hAnsi="Times New Roman"/>
          <w:sz w:val="24"/>
          <w:szCs w:val="24"/>
          <w:lang w:eastAsia="ru-RU"/>
        </w:rPr>
        <w:t xml:space="preserve">азчиком, документы, </w:t>
      </w:r>
      <w:r w:rsidRPr="00D873A1">
        <w:rPr>
          <w:rFonts w:ascii="Times New Roman" w:eastAsia="Times New Roman" w:hAnsi="Times New Roman"/>
          <w:sz w:val="24"/>
          <w:szCs w:val="24"/>
          <w:lang w:eastAsia="ru-RU"/>
        </w:rPr>
        <w:t xml:space="preserve">указанные в абз.1 пп.9.2 настоящего пункта, представляются </w:t>
      </w:r>
      <w:r w:rsidRPr="00A77C37">
        <w:rPr>
          <w:rFonts w:ascii="Times New Roman" w:eastAsia="Times New Roman" w:hAnsi="Times New Roman"/>
          <w:sz w:val="24"/>
          <w:szCs w:val="24"/>
          <w:lang w:eastAsia="ru-RU"/>
        </w:rPr>
        <w:t>один раз, а к заявке на последующие конкурсы прикладывается соответствующее письменное разъяснение.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6757" w:rsidRPr="00F1226C" w:rsidRDefault="00066757" w:rsidP="00066757">
      <w:pPr>
        <w:spacing w:after="0" w:line="240" w:lineRule="auto"/>
        <w:ind w:firstLine="540"/>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A35F34">
        <w:rPr>
          <w:rFonts w:ascii="Times New Roman" w:hAnsi="Times New Roman"/>
          <w:b/>
          <w:sz w:val="24"/>
          <w:szCs w:val="24"/>
        </w:rPr>
        <w:t xml:space="preserve">начальной (максимальной) </w:t>
      </w:r>
      <w:r w:rsidRPr="009654D0">
        <w:rPr>
          <w:rFonts w:ascii="Times New Roman" w:eastAsia="Times New Roman" w:hAnsi="Times New Roman"/>
          <w:b/>
          <w:sz w:val="24"/>
          <w:szCs w:val="24"/>
          <w:lang w:eastAsia="ru-RU"/>
        </w:rPr>
        <w:t>цены Договора</w:t>
      </w:r>
      <w:r>
        <w:rPr>
          <w:rFonts w:ascii="Times New Roman" w:eastAsia="Times New Roman" w:hAnsi="Times New Roman"/>
          <w:b/>
          <w:sz w:val="24"/>
          <w:szCs w:val="24"/>
          <w:lang w:eastAsia="ru-RU"/>
        </w:rPr>
        <w:t xml:space="preserve"> </w:t>
      </w:r>
    </w:p>
    <w:p w:rsidR="00066757" w:rsidRPr="00E954BC" w:rsidRDefault="00066757" w:rsidP="00066757">
      <w:pPr>
        <w:pStyle w:val="ConsPlusNormal"/>
        <w:ind w:firstLine="709"/>
        <w:jc w:val="both"/>
        <w:rPr>
          <w:rFonts w:ascii="Times New Roman" w:hAnsi="Times New Roman"/>
          <w:sz w:val="24"/>
          <w:szCs w:val="24"/>
        </w:rPr>
      </w:pPr>
      <w:r>
        <w:rPr>
          <w:rFonts w:ascii="Times New Roman" w:hAnsi="Times New Roman"/>
          <w:sz w:val="24"/>
          <w:szCs w:val="24"/>
        </w:rPr>
        <w:t>10.1. </w:t>
      </w:r>
      <w:r w:rsidRPr="009654D0">
        <w:rPr>
          <w:rFonts w:ascii="Times New Roman" w:hAnsi="Times New Roman"/>
          <w:sz w:val="24"/>
          <w:szCs w:val="24"/>
        </w:rPr>
        <w:t xml:space="preserve">Начальная (максимальная) цена Договора составляет: </w:t>
      </w:r>
      <w:r w:rsidR="00B85669">
        <w:rPr>
          <w:rFonts w:ascii="Times New Roman" w:hAnsi="Times New Roman"/>
          <w:sz w:val="24"/>
          <w:szCs w:val="24"/>
        </w:rPr>
        <w:t xml:space="preserve">3 535 000 </w:t>
      </w:r>
      <w:r w:rsidRPr="0040579B">
        <w:rPr>
          <w:rFonts w:ascii="Times New Roman" w:hAnsi="Times New Roman"/>
          <w:sz w:val="24"/>
          <w:szCs w:val="24"/>
        </w:rPr>
        <w:t xml:space="preserve">рублей </w:t>
      </w:r>
      <w:r w:rsidR="00222130">
        <w:rPr>
          <w:rFonts w:ascii="Times New Roman" w:hAnsi="Times New Roman"/>
          <w:sz w:val="24"/>
          <w:szCs w:val="24"/>
        </w:rPr>
        <w:t xml:space="preserve">00 коп. </w:t>
      </w:r>
      <w:r w:rsidRPr="009654D0">
        <w:rPr>
          <w:rFonts w:ascii="Times New Roman" w:hAnsi="Times New Roman"/>
          <w:sz w:val="24"/>
          <w:szCs w:val="24"/>
        </w:rPr>
        <w:t>(</w:t>
      </w:r>
      <w:proofErr w:type="gramStart"/>
      <w:r w:rsidRPr="009654D0">
        <w:rPr>
          <w:rFonts w:ascii="Times New Roman" w:hAnsi="Times New Roman"/>
          <w:sz w:val="24"/>
          <w:szCs w:val="24"/>
        </w:rPr>
        <w:t>включая</w:t>
      </w:r>
      <w:proofErr w:type="gramEnd"/>
      <w:r w:rsidRPr="009654D0">
        <w:rPr>
          <w:rFonts w:ascii="Times New Roman" w:hAnsi="Times New Roman"/>
          <w:sz w:val="24"/>
          <w:szCs w:val="24"/>
        </w:rPr>
        <w:t xml:space="preserve"> стоимость услуг по Договору, а также </w:t>
      </w:r>
      <w:r w:rsidRPr="00D873A1">
        <w:rPr>
          <w:rFonts w:ascii="Times New Roman" w:hAnsi="Times New Roman"/>
          <w:sz w:val="24"/>
          <w:szCs w:val="24"/>
        </w:rPr>
        <w:t xml:space="preserve">все издержки и расходы исполнителя в связи с выполнением условий </w:t>
      </w:r>
      <w:r w:rsidRPr="009654D0">
        <w:rPr>
          <w:rFonts w:ascii="Times New Roman" w:hAnsi="Times New Roman"/>
          <w:sz w:val="24"/>
          <w:szCs w:val="24"/>
        </w:rPr>
        <w:t xml:space="preserve">Договора).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Условия Договора распространяются на весь комплекс</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указанный в Техническом задании.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9654D0">
        <w:rPr>
          <w:rFonts w:ascii="Times New Roman" w:eastAsia="Times New Roman" w:hAnsi="Times New Roman"/>
          <w:sz w:val="24"/>
          <w:szCs w:val="24"/>
          <w:lang w:eastAsia="ru-RU"/>
        </w:rPr>
        <w:t xml:space="preserve">Предложение участника конкурса </w:t>
      </w:r>
      <w:r w:rsidRPr="00D873A1">
        <w:rPr>
          <w:rFonts w:ascii="Times New Roman" w:eastAsia="Times New Roman" w:hAnsi="Times New Roman"/>
          <w:sz w:val="24"/>
          <w:szCs w:val="24"/>
          <w:lang w:eastAsia="ru-RU"/>
        </w:rPr>
        <w:t>по цене Договора в конкурсной заявке представляется с учетом НДС, других налогов, сборов и прочих платежей.</w:t>
      </w:r>
      <w:r w:rsidRPr="009654D0">
        <w:rPr>
          <w:rFonts w:ascii="Times New Roman" w:eastAsia="Times New Roman" w:hAnsi="Times New Roman"/>
          <w:sz w:val="24"/>
          <w:szCs w:val="24"/>
          <w:lang w:eastAsia="ru-RU"/>
        </w:rPr>
        <w:t xml:space="preserve"> </w:t>
      </w:r>
    </w:p>
    <w:p w:rsidR="00066757" w:rsidRPr="0094725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lastRenderedPageBreak/>
        <w:t>10.5.</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w:t>
      </w:r>
      <w:r>
        <w:rPr>
          <w:rFonts w:ascii="Times New Roman" w:eastAsia="Times New Roman" w:hAnsi="Times New Roman"/>
          <w:sz w:val="24"/>
          <w:szCs w:val="24"/>
          <w:lang w:eastAsia="ru-RU"/>
        </w:rPr>
        <w:t xml:space="preserve">из бюджета Союзного государства </w:t>
      </w:r>
      <w:r w:rsidRPr="00CA5F8A">
        <w:rPr>
          <w:rFonts w:ascii="Times New Roman" w:eastAsia="Times New Roman" w:hAnsi="Times New Roman"/>
          <w:sz w:val="24"/>
          <w:szCs w:val="24"/>
          <w:lang w:eastAsia="ru-RU"/>
        </w:rPr>
        <w:t>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p>
    <w:p w:rsidR="00066757" w:rsidRPr="002843E0" w:rsidRDefault="00066757" w:rsidP="00066757">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hAnsi="Times New Roman"/>
          <w:sz w:val="24"/>
          <w:szCs w:val="24"/>
        </w:rPr>
        <w:t xml:space="preserve">10.6. Обоснование и расчет </w:t>
      </w:r>
      <w:r w:rsidRPr="002843E0">
        <w:rPr>
          <w:rFonts w:ascii="Times New Roman" w:hAnsi="Times New Roman"/>
          <w:sz w:val="24"/>
          <w:szCs w:val="24"/>
        </w:rPr>
        <w:t>начально</w:t>
      </w:r>
      <w:r>
        <w:rPr>
          <w:rFonts w:ascii="Times New Roman" w:hAnsi="Times New Roman"/>
          <w:sz w:val="24"/>
          <w:szCs w:val="24"/>
        </w:rPr>
        <w:t>й (максимальной) цены Договора проводили</w:t>
      </w:r>
      <w:r w:rsidRPr="002843E0">
        <w:rPr>
          <w:rFonts w:ascii="Times New Roman" w:hAnsi="Times New Roman"/>
          <w:sz w:val="24"/>
          <w:szCs w:val="24"/>
        </w:rPr>
        <w:t xml:space="preserve">сь </w:t>
      </w:r>
      <w:r w:rsidRPr="002843E0">
        <w:rPr>
          <w:rFonts w:ascii="Times New Roman" w:hAnsi="Times New Roman"/>
          <w:sz w:val="24"/>
          <w:szCs w:val="24"/>
          <w:lang w:eastAsia="ru-RU"/>
        </w:rPr>
        <w:t>методом сопоставимы</w:t>
      </w:r>
      <w:r w:rsidR="00D873A1">
        <w:rPr>
          <w:rFonts w:ascii="Times New Roman" w:hAnsi="Times New Roman"/>
          <w:sz w:val="24"/>
          <w:szCs w:val="24"/>
          <w:lang w:eastAsia="ru-RU"/>
        </w:rPr>
        <w:t>х рыночных цен (анализа рынка),</w:t>
      </w:r>
      <w:r w:rsidRPr="002843E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r w:rsidRPr="002843E0">
        <w:rPr>
          <w:rFonts w:ascii="Times New Roman" w:hAnsi="Times New Roman"/>
          <w:sz w:val="24"/>
          <w:szCs w:val="24"/>
        </w:rPr>
        <w:t>в соответствии с</w:t>
      </w:r>
      <w:r>
        <w:rPr>
          <w:rFonts w:ascii="Times New Roman" w:hAnsi="Times New Roman"/>
          <w:sz w:val="24"/>
          <w:szCs w:val="24"/>
        </w:rPr>
        <w:t xml:space="preserve"> </w:t>
      </w:r>
      <w:r w:rsidR="00625F78">
        <w:rPr>
          <w:rFonts w:ascii="Times New Roman" w:hAnsi="Times New Roman"/>
          <w:sz w:val="24"/>
          <w:szCs w:val="24"/>
        </w:rPr>
        <w:t>подразделом 2.4</w:t>
      </w:r>
      <w:r w:rsidRPr="002843E0">
        <w:rPr>
          <w:rFonts w:ascii="Times New Roman" w:hAnsi="Times New Roman"/>
          <w:sz w:val="24"/>
          <w:szCs w:val="24"/>
        </w:rPr>
        <w:t xml:space="preserve"> раздела 2 Положения</w:t>
      </w:r>
      <w:r w:rsidRPr="002843E0">
        <w:rPr>
          <w:rFonts w:ascii="Times New Roman" w:eastAsia="Times New Roman" w:hAnsi="Times New Roman" w:cs="Arial"/>
          <w:sz w:val="24"/>
          <w:szCs w:val="24"/>
          <w:lang w:eastAsia="ru-RU"/>
        </w:rPr>
        <w:t xml:space="preserve">.  </w:t>
      </w:r>
    </w:p>
    <w:p w:rsidR="00066757" w:rsidRDefault="005055C3" w:rsidP="00066757">
      <w:pPr>
        <w:autoSpaceDE w:val="0"/>
        <w:autoSpaceDN w:val="0"/>
        <w:adjustRightInd w:val="0"/>
        <w:spacing w:after="0" w:line="240" w:lineRule="auto"/>
        <w:ind w:firstLine="709"/>
        <w:jc w:val="both"/>
        <w:rPr>
          <w:rFonts w:ascii="Times New Roman" w:hAnsi="Times New Roman"/>
          <w:sz w:val="24"/>
          <w:szCs w:val="24"/>
        </w:rPr>
      </w:pPr>
      <w:r w:rsidRPr="0040579B">
        <w:rPr>
          <w:rFonts w:ascii="Times New Roman" w:hAnsi="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40579B">
        <w:rPr>
          <w:rFonts w:ascii="Times New Roman" w:hAnsi="Times New Roman"/>
          <w:sz w:val="24"/>
          <w:szCs w:val="24"/>
        </w:rPr>
        <w:t xml:space="preserve"> </w:t>
      </w:r>
      <w:r w:rsidR="00066757" w:rsidRPr="002843E0">
        <w:rPr>
          <w:rFonts w:ascii="Times New Roman" w:hAnsi="Times New Roman"/>
          <w:sz w:val="24"/>
          <w:szCs w:val="24"/>
        </w:rPr>
        <w:t xml:space="preserve">Таблица </w:t>
      </w:r>
      <w:r w:rsidR="00066757">
        <w:rPr>
          <w:rFonts w:ascii="Times New Roman" w:hAnsi="Times New Roman"/>
          <w:sz w:val="24"/>
          <w:szCs w:val="24"/>
        </w:rPr>
        <w:t xml:space="preserve">обоснования и </w:t>
      </w:r>
      <w:r w:rsidR="00066757" w:rsidRPr="002843E0">
        <w:rPr>
          <w:rFonts w:ascii="Times New Roman" w:hAnsi="Times New Roman"/>
          <w:sz w:val="24"/>
          <w:szCs w:val="24"/>
        </w:rPr>
        <w:t xml:space="preserve">расчета начальной (максимальной) цены Договора </w:t>
      </w:r>
      <w:r w:rsidR="00066757" w:rsidRPr="002843E0">
        <w:rPr>
          <w:rFonts w:ascii="Times New Roman" w:hAnsi="Times New Roman"/>
          <w:sz w:val="24"/>
          <w:szCs w:val="24"/>
          <w:lang w:eastAsia="ru-RU"/>
        </w:rPr>
        <w:t xml:space="preserve">методом сопоставимых рыночных цен (анализа рынка) </w:t>
      </w:r>
      <w:r w:rsidR="00066757" w:rsidRPr="002843E0">
        <w:rPr>
          <w:rFonts w:ascii="Times New Roman" w:hAnsi="Times New Roman"/>
          <w:sz w:val="24"/>
          <w:szCs w:val="24"/>
        </w:rPr>
        <w:t xml:space="preserve">прилагается </w:t>
      </w:r>
    </w:p>
    <w:p w:rsidR="00066757" w:rsidRDefault="00066757" w:rsidP="00066757">
      <w:pPr>
        <w:autoSpaceDE w:val="0"/>
        <w:autoSpaceDN w:val="0"/>
        <w:adjustRightInd w:val="0"/>
        <w:spacing w:after="0" w:line="240" w:lineRule="auto"/>
        <w:ind w:firstLine="709"/>
        <w:jc w:val="both"/>
        <w:rPr>
          <w:rFonts w:ascii="Times New Roman" w:hAnsi="Times New Roman"/>
          <w:sz w:val="24"/>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559"/>
        <w:gridCol w:w="1723"/>
        <w:gridCol w:w="1749"/>
        <w:gridCol w:w="1631"/>
        <w:gridCol w:w="1417"/>
      </w:tblGrid>
      <w:tr w:rsidR="00066757" w:rsidRPr="00A54410" w:rsidTr="00F926C4">
        <w:trPr>
          <w:cantSplit/>
          <w:trHeight w:val="974"/>
        </w:trPr>
        <w:tc>
          <w:tcPr>
            <w:tcW w:w="2298" w:type="dxa"/>
            <w:vMerge w:val="restart"/>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33E36">
            <w:pPr>
              <w:jc w:val="center"/>
              <w:rPr>
                <w:rFonts w:ascii="Times New Roman" w:eastAsia="Times New Roman" w:hAnsi="Times New Roman"/>
                <w:sz w:val="20"/>
                <w:szCs w:val="20"/>
              </w:rPr>
            </w:pPr>
            <w:r w:rsidRPr="00A54410">
              <w:rPr>
                <w:rFonts w:ascii="Times New Roman" w:hAnsi="Times New Roman"/>
                <w:sz w:val="20"/>
                <w:szCs w:val="20"/>
              </w:rPr>
              <w:t>Наименование услуг</w:t>
            </w:r>
          </w:p>
        </w:tc>
        <w:tc>
          <w:tcPr>
            <w:tcW w:w="5031" w:type="dxa"/>
            <w:gridSpan w:val="3"/>
            <w:tcBorders>
              <w:top w:val="single" w:sz="4" w:space="0" w:color="auto"/>
              <w:left w:val="single" w:sz="4" w:space="0" w:color="auto"/>
              <w:right w:val="single" w:sz="4" w:space="0" w:color="auto"/>
            </w:tcBorders>
            <w:vAlign w:val="center"/>
            <w:hideMark/>
          </w:tcPr>
          <w:p w:rsidR="00066757" w:rsidRPr="00A54410" w:rsidRDefault="00066757" w:rsidP="00233E36">
            <w:pPr>
              <w:ind w:left="113" w:right="113"/>
              <w:jc w:val="center"/>
              <w:rPr>
                <w:rFonts w:ascii="Times New Roman" w:eastAsia="Times New Roman" w:hAnsi="Times New Roman"/>
                <w:sz w:val="20"/>
                <w:szCs w:val="20"/>
              </w:rPr>
            </w:pPr>
            <w:r w:rsidRPr="00A54410">
              <w:rPr>
                <w:rFonts w:ascii="Times New Roman" w:hAnsi="Times New Roman"/>
                <w:sz w:val="20"/>
                <w:szCs w:val="20"/>
              </w:rPr>
              <w:t>Источники информации</w:t>
            </w:r>
          </w:p>
        </w:tc>
        <w:tc>
          <w:tcPr>
            <w:tcW w:w="1631" w:type="dxa"/>
            <w:vMerge w:val="restart"/>
            <w:tcBorders>
              <w:top w:val="single" w:sz="4" w:space="0" w:color="auto"/>
              <w:left w:val="single" w:sz="4" w:space="0" w:color="auto"/>
              <w:right w:val="single" w:sz="4" w:space="0" w:color="auto"/>
            </w:tcBorders>
            <w:vAlign w:val="center"/>
          </w:tcPr>
          <w:p w:rsidR="00066757" w:rsidRPr="00A54410" w:rsidRDefault="00066757" w:rsidP="00233E36">
            <w:pPr>
              <w:jc w:val="center"/>
              <w:rPr>
                <w:rFonts w:ascii="Times New Roman" w:eastAsia="Times New Roman" w:hAnsi="Times New Roman"/>
                <w:sz w:val="20"/>
                <w:szCs w:val="20"/>
              </w:rPr>
            </w:pPr>
            <w:r w:rsidRPr="00A54410">
              <w:rPr>
                <w:rFonts w:ascii="Times New Roman" w:hAnsi="Times New Roman"/>
                <w:sz w:val="20"/>
                <w:szCs w:val="20"/>
              </w:rPr>
              <w:t>Среднее</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757" w:rsidRPr="00A54410" w:rsidRDefault="00066757" w:rsidP="00233E36">
            <w:pPr>
              <w:ind w:left="113" w:right="113"/>
              <w:jc w:val="center"/>
              <w:rPr>
                <w:rFonts w:ascii="Times New Roman" w:eastAsia="Times New Roman" w:hAnsi="Times New Roman"/>
                <w:sz w:val="20"/>
                <w:szCs w:val="20"/>
              </w:rPr>
            </w:pPr>
            <w:r w:rsidRPr="00A54410">
              <w:rPr>
                <w:rFonts w:ascii="Times New Roman" w:hAnsi="Times New Roman"/>
                <w:sz w:val="20"/>
                <w:szCs w:val="20"/>
              </w:rPr>
              <w:t xml:space="preserve">Начальная (максимальная) </w:t>
            </w:r>
            <w:proofErr w:type="gramStart"/>
            <w:r w:rsidRPr="00A54410">
              <w:rPr>
                <w:rFonts w:ascii="Times New Roman" w:hAnsi="Times New Roman"/>
                <w:sz w:val="20"/>
                <w:szCs w:val="20"/>
              </w:rPr>
              <w:t>цена  Договора</w:t>
            </w:r>
            <w:proofErr w:type="gramEnd"/>
          </w:p>
        </w:tc>
      </w:tr>
      <w:tr w:rsidR="00066757" w:rsidRPr="00A54410" w:rsidTr="00F926C4">
        <w:trPr>
          <w:cantSplit/>
          <w:trHeight w:val="1661"/>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66757" w:rsidRPr="0040579B" w:rsidRDefault="0040579B" w:rsidP="00233E36">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1</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40579B" w:rsidRPr="0040579B" w:rsidRDefault="0040579B" w:rsidP="0040579B">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2</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40579B" w:rsidRPr="0040579B" w:rsidRDefault="0040579B" w:rsidP="0040579B">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3</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631" w:type="dxa"/>
            <w:vMerge/>
            <w:tcBorders>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r>
      <w:tr w:rsidR="00066757" w:rsidRPr="00A54410" w:rsidTr="00F926C4">
        <w:trPr>
          <w:trHeight w:val="24"/>
        </w:trPr>
        <w:tc>
          <w:tcPr>
            <w:tcW w:w="2298" w:type="dxa"/>
            <w:tcBorders>
              <w:top w:val="single" w:sz="4" w:space="0" w:color="auto"/>
              <w:left w:val="single" w:sz="4" w:space="0" w:color="auto"/>
              <w:bottom w:val="single" w:sz="4" w:space="0" w:color="auto"/>
              <w:right w:val="single" w:sz="4" w:space="0" w:color="auto"/>
            </w:tcBorders>
            <w:hideMark/>
          </w:tcPr>
          <w:p w:rsidR="00317707" w:rsidRPr="00317707" w:rsidRDefault="00317707" w:rsidP="00317707">
            <w:pPr>
              <w:keepNext/>
              <w:suppressAutoHyphens/>
              <w:spacing w:after="0" w:line="240" w:lineRule="auto"/>
              <w:jc w:val="both"/>
              <w:outlineLvl w:val="0"/>
              <w:rPr>
                <w:rFonts w:ascii="Times New Roman" w:eastAsia="Times New Roman" w:hAnsi="Times New Roman"/>
                <w:b/>
                <w:sz w:val="20"/>
                <w:szCs w:val="20"/>
                <w:lang w:eastAsia="ru-RU"/>
              </w:rPr>
            </w:pPr>
            <w:proofErr w:type="gramStart"/>
            <w:r w:rsidRPr="00317707">
              <w:rPr>
                <w:rFonts w:ascii="Times New Roman" w:eastAsia="Times New Roman" w:hAnsi="Times New Roman"/>
                <w:sz w:val="20"/>
                <w:szCs w:val="20"/>
                <w:lang w:eastAsia="ru-RU"/>
              </w:rPr>
              <w:t>выполнение</w:t>
            </w:r>
            <w:proofErr w:type="gramEnd"/>
            <w:r w:rsidRPr="00317707">
              <w:rPr>
                <w:rFonts w:ascii="Times New Roman" w:eastAsia="Times New Roman" w:hAnsi="Times New Roman"/>
                <w:sz w:val="20"/>
                <w:szCs w:val="20"/>
                <w:lang w:eastAsia="ru-RU"/>
              </w:rPr>
              <w:t xml:space="preserve">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w:t>
            </w:r>
          </w:p>
          <w:p w:rsidR="00066757" w:rsidRPr="00A54410" w:rsidRDefault="00F926C4" w:rsidP="00F926C4">
            <w:pPr>
              <w:spacing w:line="240" w:lineRule="auto"/>
              <w:rPr>
                <w:rFonts w:ascii="Times New Roman" w:eastAsia="Times New Roman" w:hAnsi="Times New Roman"/>
                <w:sz w:val="20"/>
                <w:szCs w:val="20"/>
              </w:rPr>
            </w:pPr>
            <w:r>
              <w:rPr>
                <w:rFonts w:ascii="Times New Roman" w:eastAsia="Times New Roman" w:hAnsi="Times New Roman"/>
                <w:sz w:val="20"/>
                <w:szCs w:val="20"/>
              </w:rPr>
              <w:t>Наименование работ, услуг указаны в техническом задании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B85669" w:rsidP="00233E36">
            <w:pPr>
              <w:jc w:val="center"/>
              <w:rPr>
                <w:rFonts w:ascii="Times New Roman" w:eastAsia="Times New Roman" w:hAnsi="Times New Roman"/>
                <w:i/>
                <w:sz w:val="20"/>
                <w:szCs w:val="20"/>
              </w:rPr>
            </w:pPr>
            <w:r>
              <w:rPr>
                <w:rFonts w:ascii="Times New Roman" w:hAnsi="Times New Roman"/>
                <w:bCs/>
                <w:i/>
                <w:sz w:val="20"/>
                <w:szCs w:val="20"/>
              </w:rPr>
              <w:t>35532</w:t>
            </w:r>
            <w:r w:rsidR="0040579B" w:rsidRPr="00A90654">
              <w:rPr>
                <w:rFonts w:ascii="Times New Roman" w:hAnsi="Times New Roman"/>
                <w:bCs/>
                <w:i/>
                <w:sz w:val="20"/>
                <w:szCs w:val="20"/>
              </w:rPr>
              <w:t xml:space="preserve">00 </w:t>
            </w:r>
            <w:r w:rsidR="00066757" w:rsidRPr="00A90654">
              <w:rPr>
                <w:rFonts w:ascii="Times New Roman" w:hAnsi="Times New Roman"/>
                <w:bCs/>
                <w:i/>
                <w:sz w:val="20"/>
                <w:szCs w:val="20"/>
              </w:rPr>
              <w:t xml:space="preserve">руб. </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A90654" w:rsidP="00233E36">
            <w:pPr>
              <w:jc w:val="center"/>
              <w:rPr>
                <w:rFonts w:ascii="Times New Roman" w:eastAsia="Times New Roman" w:hAnsi="Times New Roman"/>
                <w:i/>
                <w:sz w:val="20"/>
                <w:szCs w:val="20"/>
              </w:rPr>
            </w:pPr>
            <w:r w:rsidRPr="00A90654">
              <w:rPr>
                <w:rFonts w:ascii="Times New Roman" w:hAnsi="Times New Roman"/>
                <w:bCs/>
                <w:i/>
                <w:sz w:val="20"/>
                <w:szCs w:val="20"/>
              </w:rPr>
              <w:t>3487000</w:t>
            </w:r>
            <w:r w:rsidR="00066757" w:rsidRPr="00A90654">
              <w:rPr>
                <w:rFonts w:ascii="Times New Roman" w:hAnsi="Times New Roman"/>
                <w:bCs/>
                <w:i/>
                <w:sz w:val="20"/>
                <w:szCs w:val="20"/>
              </w:rPr>
              <w:t>руб.</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A90654" w:rsidP="00233E36">
            <w:pPr>
              <w:jc w:val="center"/>
              <w:rPr>
                <w:rFonts w:ascii="Times New Roman" w:eastAsia="Times New Roman" w:hAnsi="Times New Roman"/>
                <w:i/>
                <w:sz w:val="20"/>
                <w:szCs w:val="20"/>
              </w:rPr>
            </w:pPr>
            <w:r w:rsidRPr="00A90654">
              <w:rPr>
                <w:rFonts w:ascii="Times New Roman" w:eastAsia="Times New Roman" w:hAnsi="Times New Roman"/>
                <w:bCs/>
                <w:i/>
                <w:sz w:val="20"/>
                <w:szCs w:val="20"/>
                <w:lang w:eastAsia="ru-RU"/>
              </w:rPr>
              <w:t>3565000</w:t>
            </w:r>
            <w:r w:rsidR="00066757" w:rsidRPr="00A90654">
              <w:rPr>
                <w:rFonts w:ascii="Times New Roman" w:eastAsia="Times New Roman" w:hAnsi="Times New Roman"/>
                <w:bCs/>
                <w:i/>
                <w:sz w:val="20"/>
                <w:szCs w:val="20"/>
                <w:lang w:eastAsia="ru-RU"/>
              </w:rPr>
              <w:t>руб.</w:t>
            </w:r>
          </w:p>
        </w:tc>
        <w:tc>
          <w:tcPr>
            <w:tcW w:w="1631"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453CAE" w:rsidP="00233E36">
            <w:pPr>
              <w:jc w:val="center"/>
              <w:rPr>
                <w:rFonts w:ascii="Times New Roman" w:eastAsia="Times New Roman" w:hAnsi="Times New Roman"/>
                <w:i/>
                <w:sz w:val="20"/>
                <w:szCs w:val="20"/>
              </w:rPr>
            </w:pPr>
            <w:r>
              <w:rPr>
                <w:rFonts w:ascii="Times New Roman" w:hAnsi="Times New Roman"/>
                <w:bCs/>
                <w:i/>
                <w:sz w:val="20"/>
                <w:szCs w:val="20"/>
              </w:rPr>
              <w:t>3535066</w:t>
            </w:r>
            <w:r w:rsidR="00066757" w:rsidRPr="00A90654">
              <w:rPr>
                <w:rFonts w:ascii="Times New Roman" w:hAnsi="Times New Roman"/>
                <w:bCs/>
                <w:i/>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130" w:rsidRDefault="00453CAE" w:rsidP="00233E36">
            <w:pPr>
              <w:jc w:val="center"/>
              <w:rPr>
                <w:rFonts w:ascii="Times New Roman" w:hAnsi="Times New Roman"/>
                <w:bCs/>
                <w:i/>
                <w:sz w:val="20"/>
                <w:szCs w:val="20"/>
              </w:rPr>
            </w:pPr>
            <w:r>
              <w:rPr>
                <w:rFonts w:ascii="Times New Roman" w:hAnsi="Times New Roman"/>
                <w:bCs/>
                <w:i/>
                <w:sz w:val="20"/>
                <w:szCs w:val="20"/>
              </w:rPr>
              <w:t>3535</w:t>
            </w:r>
            <w:r w:rsidR="00A90654" w:rsidRPr="00A90654">
              <w:rPr>
                <w:rFonts w:ascii="Times New Roman" w:hAnsi="Times New Roman"/>
                <w:bCs/>
                <w:i/>
                <w:sz w:val="20"/>
                <w:szCs w:val="20"/>
              </w:rPr>
              <w:t>000</w:t>
            </w:r>
            <w:r w:rsidR="00066757" w:rsidRPr="00A90654">
              <w:rPr>
                <w:rFonts w:ascii="Times New Roman" w:hAnsi="Times New Roman"/>
                <w:bCs/>
                <w:i/>
                <w:sz w:val="20"/>
                <w:szCs w:val="20"/>
              </w:rPr>
              <w:t>руб.</w:t>
            </w:r>
          </w:p>
          <w:p w:rsidR="00066757" w:rsidRPr="00A90654" w:rsidRDefault="00222130" w:rsidP="00233E36">
            <w:pPr>
              <w:jc w:val="center"/>
              <w:rPr>
                <w:rFonts w:ascii="Times New Roman" w:eastAsia="Times New Roman" w:hAnsi="Times New Roman"/>
                <w:i/>
                <w:sz w:val="20"/>
                <w:szCs w:val="20"/>
              </w:rPr>
            </w:pPr>
            <w:r>
              <w:rPr>
                <w:rFonts w:ascii="Times New Roman" w:hAnsi="Times New Roman"/>
                <w:bCs/>
                <w:i/>
                <w:sz w:val="20"/>
                <w:szCs w:val="20"/>
              </w:rPr>
              <w:t>00 коп.</w:t>
            </w:r>
          </w:p>
        </w:tc>
      </w:tr>
      <w:tr w:rsidR="00066757" w:rsidRPr="00A54410" w:rsidTr="00F926C4">
        <w:trPr>
          <w:trHeight w:val="24"/>
        </w:trPr>
        <w:tc>
          <w:tcPr>
            <w:tcW w:w="2298" w:type="dxa"/>
            <w:tcBorders>
              <w:top w:val="single" w:sz="4" w:space="0" w:color="auto"/>
              <w:left w:val="single" w:sz="4" w:space="0" w:color="auto"/>
              <w:bottom w:val="single" w:sz="4" w:space="0" w:color="auto"/>
              <w:right w:val="single" w:sz="4" w:space="0" w:color="auto"/>
            </w:tcBorders>
            <w:hideMark/>
          </w:tcPr>
          <w:p w:rsidR="00066757" w:rsidRPr="00A54410" w:rsidRDefault="00066757" w:rsidP="00233E36">
            <w:pPr>
              <w:jc w:val="both"/>
              <w:rPr>
                <w:rFonts w:ascii="Times New Roman" w:eastAsia="Times New Roman" w:hAnsi="Times New Roman"/>
                <w:sz w:val="20"/>
                <w:szCs w:val="20"/>
              </w:rPr>
            </w:pPr>
            <w:r w:rsidRPr="00A54410">
              <w:rPr>
                <w:rFonts w:ascii="Times New Roman" w:hAnsi="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066757" w:rsidP="00233E36">
            <w:pPr>
              <w:jc w:val="center"/>
              <w:rPr>
                <w:rFonts w:ascii="Times New Roman" w:eastAsia="Times New Roman" w:hAnsi="Times New Roman"/>
                <w:i/>
                <w:sz w:val="20"/>
                <w:szCs w:val="20"/>
              </w:rPr>
            </w:pPr>
            <w:proofErr w:type="gramStart"/>
            <w:r w:rsidRPr="00A90654">
              <w:rPr>
                <w:rFonts w:ascii="Times New Roman" w:eastAsia="Times New Roman" w:hAnsi="Times New Roman"/>
                <w:i/>
                <w:sz w:val="20"/>
                <w:szCs w:val="20"/>
              </w:rPr>
              <w:t>до</w:t>
            </w:r>
            <w:proofErr w:type="gramEnd"/>
            <w:r w:rsidR="0040579B" w:rsidRPr="00A90654">
              <w:rPr>
                <w:rFonts w:ascii="Times New Roman" w:eastAsia="Times New Roman" w:hAnsi="Times New Roman"/>
                <w:i/>
                <w:sz w:val="20"/>
                <w:szCs w:val="20"/>
              </w:rPr>
              <w:t xml:space="preserve"> 31.12.2017</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40579B" w:rsidP="00233E36">
            <w:pPr>
              <w:jc w:val="center"/>
              <w:rPr>
                <w:rFonts w:ascii="Times New Roman" w:eastAsia="Times New Roman" w:hAnsi="Times New Roman"/>
                <w:i/>
                <w:sz w:val="20"/>
                <w:szCs w:val="20"/>
              </w:rPr>
            </w:pPr>
            <w:proofErr w:type="gramStart"/>
            <w:r w:rsidRPr="00A90654">
              <w:rPr>
                <w:rFonts w:ascii="Times New Roman" w:eastAsia="Times New Roman" w:hAnsi="Times New Roman"/>
                <w:i/>
                <w:sz w:val="20"/>
                <w:szCs w:val="20"/>
              </w:rPr>
              <w:t>до</w:t>
            </w:r>
            <w:proofErr w:type="gramEnd"/>
            <w:r w:rsidRPr="00A90654">
              <w:rPr>
                <w:rFonts w:ascii="Times New Roman" w:eastAsia="Times New Roman" w:hAnsi="Times New Roman"/>
                <w:i/>
                <w:sz w:val="20"/>
                <w:szCs w:val="20"/>
              </w:rPr>
              <w:t xml:space="preserve"> 31.12.2017</w:t>
            </w:r>
            <w:r w:rsidR="00066757" w:rsidRPr="00A90654">
              <w:rPr>
                <w:rFonts w:ascii="Times New Roman" w:eastAsia="Times New Roman" w:hAnsi="Times New Roman"/>
                <w:i/>
                <w:sz w:val="20"/>
                <w:szCs w:val="20"/>
              </w:rPr>
              <w:t xml:space="preserve"> </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40579B" w:rsidP="00233E36">
            <w:pPr>
              <w:jc w:val="center"/>
              <w:rPr>
                <w:rFonts w:ascii="Times New Roman" w:eastAsia="Times New Roman" w:hAnsi="Times New Roman"/>
                <w:i/>
                <w:sz w:val="20"/>
                <w:szCs w:val="20"/>
              </w:rPr>
            </w:pPr>
            <w:proofErr w:type="gramStart"/>
            <w:r w:rsidRPr="00A90654">
              <w:rPr>
                <w:rFonts w:ascii="Times New Roman" w:eastAsia="Times New Roman" w:hAnsi="Times New Roman"/>
                <w:i/>
                <w:sz w:val="20"/>
                <w:szCs w:val="20"/>
              </w:rPr>
              <w:t>до</w:t>
            </w:r>
            <w:proofErr w:type="gramEnd"/>
            <w:r w:rsidRPr="00A90654">
              <w:rPr>
                <w:rFonts w:ascii="Times New Roman" w:eastAsia="Times New Roman" w:hAnsi="Times New Roman"/>
                <w:i/>
                <w:sz w:val="20"/>
                <w:szCs w:val="20"/>
              </w:rPr>
              <w:t xml:space="preserve"> 31.12.2017</w:t>
            </w:r>
          </w:p>
        </w:tc>
        <w:tc>
          <w:tcPr>
            <w:tcW w:w="1631" w:type="dxa"/>
            <w:tcBorders>
              <w:top w:val="single" w:sz="4" w:space="0" w:color="auto"/>
              <w:left w:val="single" w:sz="4" w:space="0" w:color="auto"/>
              <w:bottom w:val="single" w:sz="4" w:space="0" w:color="auto"/>
              <w:right w:val="single" w:sz="4" w:space="0" w:color="auto"/>
            </w:tcBorders>
            <w:vAlign w:val="center"/>
          </w:tcPr>
          <w:p w:rsidR="00066757" w:rsidRPr="00A90654" w:rsidRDefault="00066757" w:rsidP="00233E36">
            <w:pPr>
              <w:jc w:val="center"/>
              <w:rPr>
                <w:rFonts w:ascii="Times New Roman" w:eastAsia="Times New Roman" w:hAnsi="Times New Roman"/>
                <w:sz w:val="20"/>
                <w:szCs w:val="20"/>
              </w:rPr>
            </w:pPr>
            <w:r w:rsidRPr="00A90654">
              <w:rPr>
                <w:rFonts w:ascii="Times New Roman" w:eastAsia="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66757" w:rsidRPr="00A90654" w:rsidRDefault="00066757" w:rsidP="00233E36">
            <w:pPr>
              <w:jc w:val="center"/>
              <w:rPr>
                <w:rFonts w:ascii="Times New Roman" w:eastAsia="Times New Roman" w:hAnsi="Times New Roman"/>
                <w:sz w:val="20"/>
                <w:szCs w:val="20"/>
              </w:rPr>
            </w:pPr>
            <w:r w:rsidRPr="00A90654">
              <w:rPr>
                <w:rFonts w:ascii="Times New Roman" w:eastAsia="Times New Roman" w:hAnsi="Times New Roman"/>
                <w:sz w:val="20"/>
                <w:szCs w:val="20"/>
              </w:rPr>
              <w:t>Х</w:t>
            </w:r>
          </w:p>
        </w:tc>
      </w:tr>
      <w:tr w:rsidR="00066757" w:rsidRPr="00A54410" w:rsidTr="00F926C4">
        <w:trPr>
          <w:trHeight w:val="24"/>
        </w:trPr>
        <w:tc>
          <w:tcPr>
            <w:tcW w:w="2298" w:type="dxa"/>
            <w:tcBorders>
              <w:top w:val="single" w:sz="4" w:space="0" w:color="auto"/>
              <w:left w:val="single" w:sz="4" w:space="0" w:color="auto"/>
              <w:bottom w:val="single" w:sz="4" w:space="0" w:color="auto"/>
              <w:right w:val="single" w:sz="4" w:space="0" w:color="auto"/>
            </w:tcBorders>
            <w:hideMark/>
          </w:tcPr>
          <w:p w:rsidR="00066757" w:rsidRPr="00A54410" w:rsidRDefault="00066757" w:rsidP="00233E36">
            <w:pPr>
              <w:jc w:val="both"/>
              <w:rPr>
                <w:rFonts w:ascii="Times New Roman" w:eastAsia="Times New Roman" w:hAnsi="Times New Roman"/>
                <w:sz w:val="20"/>
                <w:szCs w:val="20"/>
              </w:rPr>
            </w:pPr>
            <w:r w:rsidRPr="00A54410">
              <w:rPr>
                <w:rFonts w:ascii="Times New Roman" w:hAnsi="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40579B" w:rsidP="00233E36">
            <w:pPr>
              <w:jc w:val="center"/>
              <w:rPr>
                <w:rFonts w:ascii="Times New Roman" w:eastAsia="Times New Roman" w:hAnsi="Times New Roman"/>
                <w:i/>
                <w:sz w:val="20"/>
                <w:szCs w:val="20"/>
              </w:rPr>
            </w:pPr>
            <w:r w:rsidRPr="00A90654">
              <w:rPr>
                <w:rFonts w:ascii="Times New Roman" w:eastAsia="Times New Roman" w:hAnsi="Times New Roman"/>
                <w:i/>
                <w:sz w:val="20"/>
                <w:szCs w:val="20"/>
              </w:rPr>
              <w:t>03.11</w:t>
            </w:r>
            <w:r w:rsidR="00F53A54" w:rsidRPr="00A90654">
              <w:rPr>
                <w:rFonts w:ascii="Times New Roman" w:eastAsia="Times New Roman" w:hAnsi="Times New Roman"/>
                <w:i/>
                <w:sz w:val="20"/>
                <w:szCs w:val="20"/>
              </w:rPr>
              <w:t>.2016</w:t>
            </w:r>
            <w:r w:rsidR="00066757" w:rsidRPr="00A90654">
              <w:rPr>
                <w:rFonts w:ascii="Times New Roman" w:eastAsia="Times New Roman" w:hAnsi="Times New Roman"/>
                <w:i/>
                <w:sz w:val="20"/>
                <w:szCs w:val="20"/>
              </w:rPr>
              <w:t xml:space="preserve"> </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40579B" w:rsidP="00233E36">
            <w:pPr>
              <w:jc w:val="center"/>
              <w:rPr>
                <w:rFonts w:ascii="Times New Roman" w:eastAsia="Times New Roman" w:hAnsi="Times New Roman"/>
                <w:i/>
                <w:sz w:val="20"/>
                <w:szCs w:val="20"/>
              </w:rPr>
            </w:pPr>
            <w:r w:rsidRPr="00A90654">
              <w:rPr>
                <w:rFonts w:ascii="Times New Roman" w:eastAsia="Times New Roman" w:hAnsi="Times New Roman"/>
                <w:i/>
                <w:sz w:val="20"/>
                <w:szCs w:val="20"/>
              </w:rPr>
              <w:t>08.11</w:t>
            </w:r>
            <w:r w:rsidR="00F53A54" w:rsidRPr="00A90654">
              <w:rPr>
                <w:rFonts w:ascii="Times New Roman" w:eastAsia="Times New Roman" w:hAnsi="Times New Roman"/>
                <w:i/>
                <w:sz w:val="20"/>
                <w:szCs w:val="20"/>
              </w:rPr>
              <w:t>.2016</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A90654" w:rsidRDefault="00A90654" w:rsidP="00233E36">
            <w:pPr>
              <w:rPr>
                <w:rFonts w:ascii="Times New Roman" w:eastAsia="Times New Roman" w:hAnsi="Times New Roman"/>
                <w:i/>
                <w:sz w:val="20"/>
                <w:szCs w:val="20"/>
              </w:rPr>
            </w:pPr>
            <w:r w:rsidRPr="00A90654">
              <w:rPr>
                <w:rFonts w:ascii="Times New Roman" w:hAnsi="Times New Roman"/>
                <w:i/>
                <w:sz w:val="20"/>
                <w:szCs w:val="20"/>
              </w:rPr>
              <w:t xml:space="preserve">     11.11</w:t>
            </w:r>
            <w:r w:rsidR="00F53A54" w:rsidRPr="00A90654">
              <w:rPr>
                <w:rFonts w:ascii="Times New Roman" w:hAnsi="Times New Roman"/>
                <w:i/>
                <w:sz w:val="20"/>
                <w:szCs w:val="20"/>
              </w:rPr>
              <w:t>.2016</w:t>
            </w:r>
          </w:p>
        </w:tc>
        <w:tc>
          <w:tcPr>
            <w:tcW w:w="1631" w:type="dxa"/>
            <w:tcBorders>
              <w:top w:val="single" w:sz="4" w:space="0" w:color="auto"/>
              <w:left w:val="single" w:sz="4" w:space="0" w:color="auto"/>
              <w:bottom w:val="single" w:sz="4" w:space="0" w:color="auto"/>
              <w:right w:val="single" w:sz="4" w:space="0" w:color="auto"/>
            </w:tcBorders>
            <w:vAlign w:val="center"/>
          </w:tcPr>
          <w:p w:rsidR="00066757" w:rsidRPr="00A90654" w:rsidRDefault="00066757" w:rsidP="00233E36">
            <w:pPr>
              <w:jc w:val="center"/>
              <w:rPr>
                <w:rFonts w:ascii="Times New Roman" w:eastAsia="Times New Roman" w:hAnsi="Times New Roman"/>
                <w:sz w:val="20"/>
                <w:szCs w:val="20"/>
              </w:rPr>
            </w:pPr>
            <w:r w:rsidRPr="00A90654">
              <w:rPr>
                <w:rFonts w:ascii="Times New Roman" w:eastAsia="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66757" w:rsidRPr="00A90654" w:rsidRDefault="00066757" w:rsidP="00233E36">
            <w:pPr>
              <w:jc w:val="center"/>
              <w:rPr>
                <w:rFonts w:ascii="Times New Roman" w:eastAsia="Times New Roman" w:hAnsi="Times New Roman"/>
                <w:sz w:val="20"/>
                <w:szCs w:val="20"/>
              </w:rPr>
            </w:pPr>
            <w:r w:rsidRPr="00A90654">
              <w:rPr>
                <w:rFonts w:ascii="Times New Roman" w:eastAsia="Times New Roman" w:hAnsi="Times New Roman"/>
                <w:sz w:val="20"/>
                <w:szCs w:val="20"/>
              </w:rPr>
              <w:t>Х</w:t>
            </w:r>
          </w:p>
        </w:tc>
      </w:tr>
    </w:tbl>
    <w:p w:rsidR="00066757" w:rsidRPr="002843E0" w:rsidRDefault="00066757" w:rsidP="00066757">
      <w:pPr>
        <w:autoSpaceDE w:val="0"/>
        <w:autoSpaceDN w:val="0"/>
        <w:adjustRightInd w:val="0"/>
        <w:spacing w:after="0" w:line="240" w:lineRule="auto"/>
        <w:ind w:firstLine="709"/>
        <w:jc w:val="both"/>
        <w:rPr>
          <w:rFonts w:ascii="Times New Roman" w:hAnsi="Times New Roman"/>
          <w:sz w:val="24"/>
          <w:szCs w:val="24"/>
        </w:rPr>
      </w:pPr>
    </w:p>
    <w:bookmarkEnd w:id="7"/>
    <w:p w:rsidR="00066757" w:rsidRPr="0061793A" w:rsidRDefault="00066757" w:rsidP="00066757">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F926C4" w:rsidRDefault="00F926C4" w:rsidP="00F926C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sidRPr="00DC5CF9">
        <w:rPr>
          <w:rFonts w:ascii="Times New Roman" w:eastAsia="Times New Roman" w:hAnsi="Times New Roman"/>
          <w:sz w:val="20"/>
          <w:szCs w:val="20"/>
          <w:lang w:eastAsia="ru-RU"/>
        </w:rPr>
        <w:t xml:space="preserve"> Смирнов Л.Н. – советник Организационно-аналитического департамента.</w:t>
      </w:r>
    </w:p>
    <w:p w:rsidR="00066757" w:rsidRPr="007753A3" w:rsidRDefault="00066757" w:rsidP="00066757">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1793A">
        <w:rPr>
          <w:rFonts w:ascii="Times New Roman" w:eastAsia="Times New Roman" w:hAnsi="Times New Roman"/>
          <w:b/>
          <w:sz w:val="20"/>
          <w:szCs w:val="20"/>
          <w:lang w:eastAsia="ru-RU"/>
        </w:rPr>
        <w:t xml:space="preserve">Подпись ___________                                                           </w:t>
      </w:r>
      <w:r w:rsidR="00A90654">
        <w:rPr>
          <w:rFonts w:ascii="Times New Roman" w:eastAsia="Times New Roman" w:hAnsi="Times New Roman"/>
          <w:b/>
          <w:sz w:val="20"/>
          <w:szCs w:val="20"/>
          <w:lang w:eastAsia="ru-RU"/>
        </w:rPr>
        <w:tab/>
        <w:t xml:space="preserve"> </w:t>
      </w:r>
      <w:r w:rsidR="00B85669">
        <w:rPr>
          <w:rFonts w:ascii="Times New Roman" w:eastAsia="Times New Roman" w:hAnsi="Times New Roman"/>
          <w:b/>
          <w:sz w:val="20"/>
          <w:szCs w:val="20"/>
          <w:lang w:eastAsia="ru-RU"/>
        </w:rPr>
        <w:t>Дата составления таблицы: 17</w:t>
      </w:r>
      <w:r w:rsidRPr="007753A3">
        <w:rPr>
          <w:rFonts w:ascii="Times New Roman" w:eastAsia="Times New Roman" w:hAnsi="Times New Roman"/>
          <w:b/>
          <w:color w:val="FF0000"/>
          <w:sz w:val="20"/>
          <w:szCs w:val="20"/>
          <w:lang w:eastAsia="ru-RU"/>
        </w:rPr>
        <w:t xml:space="preserve"> </w:t>
      </w:r>
      <w:r w:rsidR="00A90654">
        <w:rPr>
          <w:rFonts w:ascii="Times New Roman" w:eastAsia="Times New Roman" w:hAnsi="Times New Roman"/>
          <w:b/>
          <w:sz w:val="20"/>
          <w:szCs w:val="20"/>
          <w:lang w:eastAsia="ru-RU"/>
        </w:rPr>
        <w:t>ноября</w:t>
      </w:r>
      <w:r w:rsidR="00A90654">
        <w:rPr>
          <w:rFonts w:ascii="Times New Roman" w:eastAsia="Times New Roman" w:hAnsi="Times New Roman"/>
          <w:b/>
          <w:color w:val="FF0000"/>
          <w:sz w:val="20"/>
          <w:szCs w:val="20"/>
          <w:lang w:eastAsia="ru-RU"/>
        </w:rPr>
        <w:t xml:space="preserve"> </w:t>
      </w:r>
      <w:r>
        <w:rPr>
          <w:rFonts w:ascii="Times New Roman" w:eastAsia="Times New Roman" w:hAnsi="Times New Roman"/>
          <w:b/>
          <w:sz w:val="20"/>
          <w:szCs w:val="20"/>
          <w:lang w:eastAsia="ru-RU"/>
        </w:rPr>
        <w:t>2016</w:t>
      </w:r>
      <w:r w:rsidRPr="007753A3">
        <w:rPr>
          <w:rFonts w:ascii="Times New Roman" w:eastAsia="Times New Roman" w:hAnsi="Times New Roman"/>
          <w:b/>
          <w:sz w:val="20"/>
          <w:szCs w:val="20"/>
          <w:lang w:eastAsia="ru-RU"/>
        </w:rPr>
        <w:t xml:space="preserve"> г.</w:t>
      </w:r>
    </w:p>
    <w:p w:rsidR="00066757" w:rsidRPr="0061793A" w:rsidRDefault="00066757" w:rsidP="00066757">
      <w:pPr>
        <w:tabs>
          <w:tab w:val="left" w:pos="3075"/>
        </w:tabs>
        <w:spacing w:after="0" w:line="240" w:lineRule="auto"/>
        <w:jc w:val="center"/>
        <w:rPr>
          <w:rFonts w:ascii="Times New Roman" w:eastAsia="Times New Roman" w:hAnsi="Times New Roman"/>
          <w:b/>
          <w:sz w:val="24"/>
          <w:szCs w:val="24"/>
          <w:lang w:eastAsia="ru-RU"/>
        </w:rPr>
      </w:pPr>
    </w:p>
    <w:p w:rsidR="00066757" w:rsidRPr="009654D0" w:rsidRDefault="00066757" w:rsidP="00066757">
      <w:pPr>
        <w:tabs>
          <w:tab w:val="left" w:pos="3075"/>
        </w:tabs>
        <w:spacing w:after="0" w:line="240" w:lineRule="auto"/>
        <w:jc w:val="center"/>
        <w:rPr>
          <w:rFonts w:ascii="Times New Roman" w:eastAsia="Times New Roman" w:hAnsi="Times New Roman"/>
          <w:b/>
          <w:sz w:val="24"/>
          <w:szCs w:val="24"/>
          <w:lang w:eastAsia="ru-RU"/>
        </w:rPr>
      </w:pPr>
    </w:p>
    <w:p w:rsidR="00066757" w:rsidRPr="009654D0" w:rsidRDefault="00066757" w:rsidP="00066757">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066757" w:rsidRPr="004F2F1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4F2F10">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 п. 20</w:t>
      </w:r>
      <w:r w:rsidRPr="004F2F1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num" w:pos="0"/>
        </w:tabs>
        <w:spacing w:after="0" w:line="240" w:lineRule="auto"/>
        <w:ind w:firstLine="567"/>
        <w:jc w:val="both"/>
        <w:rPr>
          <w:rFonts w:ascii="Times New Roman" w:eastAsia="Times New Roman" w:hAnsi="Times New Roman"/>
          <w:sz w:val="24"/>
          <w:szCs w:val="24"/>
          <w:lang w:eastAsia="ru-RU"/>
        </w:rPr>
      </w:pPr>
      <w:bookmarkStart w:id="23" w:name="_Ref46929066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4" w:name="_Ref53977735"/>
      <w:r>
        <w:rPr>
          <w:rFonts w:ascii="Times New Roman" w:eastAsia="Times New Roman" w:hAnsi="Times New Roman"/>
          <w:b/>
          <w:sz w:val="24"/>
          <w:szCs w:val="24"/>
          <w:lang w:eastAsia="ru-RU"/>
        </w:rPr>
        <w:t>12. </w:t>
      </w:r>
      <w:r w:rsidRPr="009654D0">
        <w:rPr>
          <w:rFonts w:ascii="Times New Roman" w:eastAsia="Times New Roman" w:hAnsi="Times New Roman"/>
          <w:b/>
          <w:sz w:val="24"/>
          <w:szCs w:val="24"/>
          <w:lang w:eastAsia="ru-RU"/>
        </w:rPr>
        <w:t>Срок действия заявки на участие в конкурсе</w:t>
      </w:r>
      <w:bookmarkEnd w:id="2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Ref125801081"/>
      <w:r>
        <w:rPr>
          <w:rFonts w:ascii="Times New Roman" w:eastAsia="Times New Roman" w:hAnsi="Times New Roman"/>
          <w:sz w:val="24"/>
          <w:szCs w:val="24"/>
          <w:lang w:eastAsia="ru-RU"/>
        </w:rPr>
        <w:lastRenderedPageBreak/>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5"/>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066757" w:rsidRPr="0050481F"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066757" w:rsidRPr="009654D0" w:rsidRDefault="00066757" w:rsidP="00066757">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066757" w:rsidRPr="00223D8E"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00D873A1">
        <w:rPr>
          <w:rFonts w:ascii="Times New Roman" w:eastAsia="Times New Roman" w:hAnsi="Times New Roman"/>
          <w:sz w:val="24"/>
          <w:szCs w:val="24"/>
          <w:lang w:eastAsia="ru-RU"/>
        </w:rPr>
        <w:t xml:space="preserve">Россия, </w:t>
      </w:r>
      <w:proofErr w:type="gramStart"/>
      <w:r w:rsidR="00D873A1">
        <w:rPr>
          <w:rFonts w:ascii="Times New Roman" w:eastAsia="Times New Roman" w:hAnsi="Times New Roman"/>
          <w:sz w:val="24"/>
          <w:szCs w:val="24"/>
          <w:lang w:eastAsia="ru-RU"/>
        </w:rPr>
        <w:t xml:space="preserve">119034,   </w:t>
      </w:r>
      <w:proofErr w:type="gramEnd"/>
      <w:r w:rsidR="00D873A1">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w:t>
      </w:r>
      <w:r w:rsidRPr="00D873A1">
        <w:rPr>
          <w:rFonts w:ascii="Times New Roman" w:eastAsia="Times New Roman" w:hAnsi="Times New Roman"/>
          <w:sz w:val="24"/>
          <w:szCs w:val="24"/>
          <w:lang w:eastAsia="ru-RU"/>
        </w:rPr>
        <w:t xml:space="preserve">в п.10 информации об открытом конкурсе </w:t>
      </w:r>
      <w:r>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 xml:space="preserve">информационной карте конкурсных заявок.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9654D0">
        <w:rPr>
          <w:rFonts w:ascii="Times New Roman" w:eastAsia="Times New Roman" w:hAnsi="Times New Roman"/>
          <w:sz w:val="24"/>
          <w:szCs w:val="24"/>
          <w:lang w:eastAsia="ru-RU"/>
        </w:rPr>
        <w:t>.</w:t>
      </w:r>
    </w:p>
    <w:bookmarkEnd w:id="36"/>
    <w:p w:rsidR="00066757" w:rsidRPr="002F03C0" w:rsidRDefault="00066757" w:rsidP="00066757">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lastRenderedPageBreak/>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w:t>
      </w:r>
      <w:r w:rsidRPr="00B475E9">
        <w:rPr>
          <w:rFonts w:ascii="Times New Roman" w:eastAsia="Times New Roman" w:hAnsi="Times New Roman"/>
          <w:sz w:val="24"/>
          <w:szCs w:val="24"/>
          <w:lang w:eastAsia="ru-RU"/>
        </w:rPr>
        <w:t xml:space="preserve"> </w:t>
      </w:r>
      <w:r w:rsidRPr="00576925">
        <w:rPr>
          <w:rFonts w:ascii="Times New Roman" w:eastAsia="Times New Roman" w:hAnsi="Times New Roman"/>
          <w:sz w:val="24"/>
          <w:szCs w:val="24"/>
          <w:lang w:eastAsia="ru-RU"/>
        </w:rPr>
        <w:t xml:space="preserve">окончания приема </w:t>
      </w:r>
      <w:r w:rsidRPr="009654D0">
        <w:rPr>
          <w:rFonts w:ascii="Times New Roman" w:eastAsia="Times New Roman" w:hAnsi="Times New Roman"/>
          <w:sz w:val="24"/>
          <w:szCs w:val="24"/>
          <w:lang w:eastAsia="ru-RU"/>
        </w:rPr>
        <w:t>конкурсных заявок, указанного в информационной карте конкурсных заявок.</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66757" w:rsidRPr="009654D0" w:rsidRDefault="00066757" w:rsidP="00066757">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1</w:t>
      </w:r>
      <w:r>
        <w:rPr>
          <w:rFonts w:ascii="Times New Roman" w:eastAsia="Times New Roman" w:hAnsi="Times New Roman"/>
          <w:sz w:val="24"/>
          <w:szCs w:val="24"/>
          <w:lang w:eastAsia="ru-RU"/>
        </w:rPr>
        <w:t>8.4</w:t>
      </w:r>
      <w:r w:rsidRPr="00120DB7">
        <w:rPr>
          <w:rFonts w:ascii="Times New Roman" w:eastAsia="Times New Roman" w:hAnsi="Times New Roman"/>
          <w:sz w:val="24"/>
          <w:szCs w:val="24"/>
          <w:lang w:eastAsia="ru-RU"/>
        </w:rPr>
        <w:t>. При вскрытии конвертов с конкурсными заявками ни одна заявка не может быть отклонена, за исключением:</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а</w:t>
      </w:r>
      <w:proofErr w:type="gramEnd"/>
      <w:r w:rsidRPr="00120DB7">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w:t>
      </w:r>
      <w:r w:rsidR="002033CD">
        <w:rPr>
          <w:rFonts w:ascii="Times New Roman" w:eastAsia="Times New Roman" w:hAnsi="Times New Roman"/>
          <w:sz w:val="24"/>
          <w:szCs w:val="24"/>
          <w:lang w:eastAsia="ru-RU"/>
        </w:rPr>
        <w:t>аявки такого участника конкурса</w:t>
      </w:r>
      <w:r w:rsidRPr="00120DB7">
        <w:rPr>
          <w:rFonts w:ascii="Times New Roman" w:eastAsia="Times New Roman" w:hAnsi="Times New Roman"/>
          <w:sz w:val="24"/>
          <w:szCs w:val="24"/>
          <w:lang w:eastAsia="ru-RU"/>
        </w:rPr>
        <w:t xml:space="preserve"> не рассматриваются и возвращаются такому участнику конкурса;</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б</w:t>
      </w:r>
      <w:proofErr w:type="gramEnd"/>
      <w:r w:rsidRPr="00120DB7">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120DB7">
        <w:rPr>
          <w:rFonts w:ascii="Times New Roman" w:eastAsia="Times New Roman" w:hAnsi="Times New Roman"/>
          <w:sz w:val="24"/>
          <w:szCs w:val="24"/>
          <w:lang w:eastAsia="ru-RU"/>
        </w:rPr>
        <w:t>пп</w:t>
      </w:r>
      <w:proofErr w:type="spellEnd"/>
      <w:r w:rsidRPr="00120DB7">
        <w:rPr>
          <w:rFonts w:ascii="Times New Roman" w:eastAsia="Times New Roman" w:hAnsi="Times New Roman"/>
          <w:sz w:val="24"/>
          <w:szCs w:val="24"/>
          <w:lang w:eastAsia="ru-RU"/>
        </w:rPr>
        <w:t>. 16.2 п. 16 настоящей инструкции.</w:t>
      </w:r>
    </w:p>
    <w:p w:rsidR="00325B76" w:rsidRDefault="00D056A3" w:rsidP="00D056A3">
      <w:pPr>
        <w:spacing w:after="0" w:line="240" w:lineRule="auto"/>
        <w:ind w:firstLine="709"/>
        <w:jc w:val="both"/>
        <w:rPr>
          <w:rFonts w:ascii="Times New Roman" w:hAnsi="Times New Roman"/>
          <w:sz w:val="24"/>
          <w:szCs w:val="24"/>
        </w:rPr>
      </w:pPr>
      <w:r w:rsidRPr="00350073">
        <w:rPr>
          <w:rFonts w:ascii="Times New Roman" w:eastAsia="Times New Roman" w:hAnsi="Times New Roman"/>
          <w:sz w:val="24"/>
          <w:szCs w:val="24"/>
          <w:lang w:eastAsia="ru-RU"/>
        </w:rPr>
        <w:t>18.</w:t>
      </w:r>
      <w:r w:rsidRPr="00350073">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w:t>
      </w:r>
    </w:p>
    <w:p w:rsidR="00325B76" w:rsidRPr="00325B76" w:rsidRDefault="00325B76" w:rsidP="00325B7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18.6.</w:t>
      </w:r>
      <w:r w:rsidR="00D056A3" w:rsidRPr="00350073">
        <w:rPr>
          <w:rFonts w:ascii="Times New Roman" w:hAnsi="Times New Roman"/>
          <w:sz w:val="24"/>
          <w:szCs w:val="24"/>
        </w:rPr>
        <w:t xml:space="preserve"> Если по окончании срока подачи конкурсных заявок подана одна заявка или не подано ни одной заявки, в протокол</w:t>
      </w:r>
      <w:r w:rsidR="00CF43B2" w:rsidRPr="00CF43B2">
        <w:rPr>
          <w:rFonts w:ascii="Times New Roman" w:eastAsia="Times New Roman" w:hAnsi="Times New Roman"/>
          <w:sz w:val="24"/>
          <w:szCs w:val="24"/>
          <w:lang w:eastAsia="ru-RU"/>
        </w:rPr>
        <w:t xml:space="preserve"> </w:t>
      </w:r>
      <w:r w:rsidR="00CF43B2" w:rsidRPr="00350073">
        <w:rPr>
          <w:rFonts w:ascii="Times New Roman" w:eastAsia="Times New Roman" w:hAnsi="Times New Roman"/>
          <w:sz w:val="24"/>
          <w:szCs w:val="24"/>
          <w:lang w:eastAsia="ru-RU"/>
        </w:rPr>
        <w:t>вскрытия конвертов с конкурсными заявками</w:t>
      </w:r>
      <w:r w:rsidR="00D056A3" w:rsidRPr="00350073">
        <w:rPr>
          <w:rFonts w:ascii="Times New Roman" w:hAnsi="Times New Roman"/>
          <w:sz w:val="24"/>
          <w:szCs w:val="24"/>
        </w:rPr>
        <w:t xml:space="preserve"> вносится информация о признании конкурса несостоявшимся.</w:t>
      </w:r>
      <w:r>
        <w:rPr>
          <w:rFonts w:ascii="Times New Roman" w:hAnsi="Times New Roman"/>
          <w:sz w:val="24"/>
          <w:szCs w:val="24"/>
        </w:rPr>
        <w:t xml:space="preserve"> </w:t>
      </w:r>
      <w:r w:rsidRPr="00325B76">
        <w:rPr>
          <w:rFonts w:ascii="Times New Roman" w:eastAsia="Times New Roman" w:hAnsi="Times New Roman"/>
          <w:sz w:val="24"/>
          <w:szCs w:val="24"/>
          <w:lang w:eastAsia="ru-RU"/>
        </w:rPr>
        <w:t xml:space="preserve">В случае, если по окончании срока подачи конкурсных заявок подана </w:t>
      </w:r>
      <w:r w:rsidR="001C51F0">
        <w:rPr>
          <w:rFonts w:ascii="Times New Roman" w:eastAsia="Times New Roman" w:hAnsi="Times New Roman"/>
          <w:sz w:val="24"/>
          <w:szCs w:val="24"/>
          <w:lang w:eastAsia="ru-RU"/>
        </w:rPr>
        <w:t xml:space="preserve">одна </w:t>
      </w:r>
      <w:r w:rsidRPr="00325B76">
        <w:rPr>
          <w:rFonts w:ascii="Times New Roman" w:eastAsia="Times New Roman" w:hAnsi="Times New Roman"/>
          <w:sz w:val="24"/>
          <w:szCs w:val="24"/>
          <w:lang w:eastAsia="ru-RU"/>
        </w:rPr>
        <w:t>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325B76">
        <w:rPr>
          <w:rFonts w:ascii="Times New Roman" w:hAnsi="Times New Roman"/>
          <w:sz w:val="24"/>
          <w:szCs w:val="24"/>
        </w:rPr>
        <w:t xml:space="preserve"> конкурса</w:t>
      </w:r>
      <w:r w:rsidRPr="00325B76">
        <w:rPr>
          <w:rFonts w:ascii="Times New Roman" w:eastAsia="Times New Roman" w:hAnsi="Times New Roman"/>
          <w:sz w:val="24"/>
          <w:szCs w:val="24"/>
          <w:lang w:eastAsia="ru-RU"/>
        </w:rPr>
        <w:t>, подавшим единственную заявку, в срок не ранее 3-х и не позднее 2</w:t>
      </w:r>
      <w:r w:rsidR="00CF43B2">
        <w:rPr>
          <w:rFonts w:ascii="Times New Roman" w:eastAsia="Times New Roman" w:hAnsi="Times New Roman"/>
          <w:sz w:val="24"/>
          <w:szCs w:val="24"/>
          <w:lang w:eastAsia="ru-RU"/>
        </w:rPr>
        <w:t xml:space="preserve">0-ти дней со дня размещения на </w:t>
      </w:r>
      <w:r w:rsidRPr="00325B76">
        <w:rPr>
          <w:rFonts w:ascii="Times New Roman" w:eastAsia="Times New Roman" w:hAnsi="Times New Roman"/>
          <w:sz w:val="24"/>
          <w:szCs w:val="24"/>
          <w:lang w:eastAsia="ru-RU"/>
        </w:rPr>
        <w:t xml:space="preserve">сайте Заказчика протокола </w:t>
      </w:r>
      <w:r w:rsidRPr="00325B76">
        <w:rPr>
          <w:rFonts w:ascii="Times New Roman" w:hAnsi="Times New Roman"/>
          <w:sz w:val="24"/>
          <w:szCs w:val="24"/>
        </w:rPr>
        <w:t>рассмотрения единственной конкурсной заявки.</w:t>
      </w:r>
      <w:r w:rsidR="001C51F0">
        <w:rPr>
          <w:rFonts w:ascii="Times New Roman" w:hAnsi="Times New Roman"/>
          <w:sz w:val="24"/>
          <w:szCs w:val="24"/>
        </w:rPr>
        <w:t xml:space="preserve"> </w:t>
      </w:r>
    </w:p>
    <w:p w:rsidR="00D056A3" w:rsidRPr="00350073" w:rsidRDefault="00D056A3" w:rsidP="00D056A3">
      <w:pPr>
        <w:autoSpaceDE w:val="0"/>
        <w:autoSpaceDN w:val="0"/>
        <w:adjustRightInd w:val="0"/>
        <w:spacing w:after="0" w:line="240" w:lineRule="auto"/>
        <w:ind w:firstLine="709"/>
        <w:contextualSpacing/>
        <w:jc w:val="both"/>
        <w:rPr>
          <w:rFonts w:ascii="Times New Roman" w:hAnsi="Times New Roman"/>
          <w:sz w:val="24"/>
          <w:szCs w:val="24"/>
        </w:rPr>
      </w:pPr>
      <w:r w:rsidRPr="00350073">
        <w:rPr>
          <w:rFonts w:ascii="Times New Roman" w:hAnsi="Times New Roman"/>
          <w:sz w:val="24"/>
          <w:szCs w:val="24"/>
        </w:rPr>
        <w:lastRenderedPageBreak/>
        <w:t>18.</w:t>
      </w:r>
      <w:r w:rsidR="00325B76">
        <w:rPr>
          <w:rFonts w:ascii="Times New Roman" w:eastAsia="Times New Roman" w:hAnsi="Times New Roman"/>
          <w:sz w:val="24"/>
          <w:szCs w:val="24"/>
          <w:lang w:eastAsia="ru-RU"/>
        </w:rPr>
        <w:t>7</w:t>
      </w:r>
      <w:r w:rsidRPr="00350073">
        <w:rPr>
          <w:rFonts w:ascii="Times New Roman" w:eastAsia="Times New Roman" w:hAnsi="Times New Roman"/>
          <w:sz w:val="24"/>
          <w:szCs w:val="24"/>
          <w:lang w:eastAsia="ru-RU"/>
        </w:rPr>
        <w:t xml:space="preserve">.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350073">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18.8</w:t>
      </w:r>
      <w:r w:rsidR="00D056A3" w:rsidRPr="00350073">
        <w:rPr>
          <w:rFonts w:ascii="Times New Roman" w:eastAsia="Times New Roman" w:hAnsi="Times New Roman"/>
          <w:sz w:val="24"/>
          <w:szCs w:val="24"/>
          <w:lang w:eastAsia="ru-RU"/>
        </w:rPr>
        <w:t xml:space="preserve">.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r w:rsidR="00D056A3" w:rsidRPr="00350073">
        <w:rPr>
          <w:rFonts w:ascii="Times New Roman" w:eastAsia="Times New Roman" w:hAnsi="Times New Roman"/>
          <w:sz w:val="24"/>
          <w:szCs w:val="24"/>
          <w:lang w:eastAsia="ru-RU"/>
        </w:rPr>
        <w:t>. </w:t>
      </w:r>
      <w:r w:rsidR="00D056A3" w:rsidRPr="00350073">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D056A3" w:rsidRPr="00350073">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66757" w:rsidRPr="004F754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66757"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2460" w:rsidRPr="009654D0" w:rsidRDefault="00CA2460"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 </w:t>
      </w:r>
      <w:r w:rsidRPr="00CA2460">
        <w:rPr>
          <w:rFonts w:ascii="Times New Roman" w:eastAsia="Times New Roman" w:hAnsi="Times New Roman"/>
          <w:sz w:val="24"/>
          <w:szCs w:val="24"/>
          <w:lang w:eastAsia="ru-RU"/>
        </w:rPr>
        <w:t xml:space="preserve">Проведение переговоров Заказчиком, членами комиссии с участником </w:t>
      </w:r>
      <w:r>
        <w:rPr>
          <w:rFonts w:ascii="Times New Roman" w:eastAsia="Times New Roman" w:hAnsi="Times New Roman"/>
          <w:sz w:val="24"/>
          <w:szCs w:val="24"/>
          <w:lang w:eastAsia="ru-RU"/>
        </w:rPr>
        <w:t xml:space="preserve">конкурса </w:t>
      </w:r>
      <w:r w:rsidRPr="00CA2460">
        <w:rPr>
          <w:rFonts w:ascii="Times New Roman" w:eastAsia="Times New Roman" w:hAnsi="Times New Roman"/>
          <w:sz w:val="24"/>
          <w:szCs w:val="24"/>
          <w:lang w:eastAsia="ru-RU"/>
        </w:rPr>
        <w:t>в отношении заявок на участие в</w:t>
      </w:r>
      <w:r>
        <w:rPr>
          <w:rFonts w:ascii="Times New Roman" w:eastAsia="Times New Roman" w:hAnsi="Times New Roman"/>
          <w:sz w:val="24"/>
          <w:szCs w:val="24"/>
          <w:lang w:eastAsia="ru-RU"/>
        </w:rPr>
        <w:t xml:space="preserve"> конкурсе</w:t>
      </w:r>
      <w:r w:rsidRPr="00CA2460">
        <w:rPr>
          <w:rFonts w:ascii="Times New Roman" w:eastAsia="Times New Roman" w:hAnsi="Times New Roman"/>
          <w:sz w:val="24"/>
          <w:szCs w:val="24"/>
          <w:lang w:eastAsia="ru-RU"/>
        </w:rPr>
        <w:t>, в том числе в отношении заявки, поданной таким участником, не допускается до выявления победителя конкурса.</w:t>
      </w:r>
    </w:p>
    <w:p w:rsidR="00066757" w:rsidRPr="009654D0" w:rsidRDefault="00066757" w:rsidP="00066757">
      <w:pPr>
        <w:tabs>
          <w:tab w:val="num" w:pos="0"/>
          <w:tab w:val="left" w:pos="993"/>
        </w:tabs>
        <w:spacing w:after="0" w:line="240" w:lineRule="auto"/>
        <w:jc w:val="both"/>
        <w:rPr>
          <w:rFonts w:ascii="Times New Roman" w:eastAsia="Times New Roman" w:hAnsi="Times New Roman"/>
          <w:sz w:val="24"/>
          <w:szCs w:val="24"/>
          <w:lang w:eastAsia="ru-RU"/>
        </w:rPr>
      </w:pPr>
    </w:p>
    <w:p w:rsidR="00066757" w:rsidRPr="009654D0" w:rsidRDefault="00066757" w:rsidP="0006675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AD0D35" w:rsidRPr="00CC7BA6" w:rsidRDefault="00066757" w:rsidP="00AD0D35">
      <w:pPr>
        <w:pStyle w:val="21"/>
        <w:widowControl w:val="0"/>
        <w:adjustRightInd w:val="0"/>
        <w:ind w:firstLine="720"/>
        <w:textAlignment w:val="baseline"/>
      </w:pPr>
      <w:proofErr w:type="gramStart"/>
      <w:r w:rsidRPr="00CC7BA6">
        <w:t>в</w:t>
      </w:r>
      <w:proofErr w:type="gramEnd"/>
      <w:r w:rsidRPr="00CC7BA6">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r w:rsidR="00AD0D35" w:rsidRPr="00CC7BA6">
        <w:t>, в том числе:</w:t>
      </w:r>
    </w:p>
    <w:p w:rsidR="00AD0D35" w:rsidRPr="00CC7BA6" w:rsidRDefault="00AD0D35" w:rsidP="00AD0D35">
      <w:pPr>
        <w:pStyle w:val="2-11"/>
        <w:widowControl w:val="0"/>
        <w:tabs>
          <w:tab w:val="num" w:pos="1080"/>
        </w:tabs>
        <w:spacing w:after="0"/>
        <w:ind w:firstLine="900"/>
      </w:pPr>
      <w:r w:rsidRPr="00CC7BA6">
        <w:t>– 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AD0D35" w:rsidRPr="00CC7BA6" w:rsidRDefault="00AD0D35" w:rsidP="00AD0D35">
      <w:pPr>
        <w:pStyle w:val="2-11"/>
        <w:widowControl w:val="0"/>
        <w:tabs>
          <w:tab w:val="num" w:pos="1080"/>
        </w:tabs>
        <w:spacing w:after="0"/>
        <w:ind w:firstLine="900"/>
      </w:pPr>
      <w:r w:rsidRPr="00CC7BA6">
        <w:t>– документы не подписаны должным образом.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е</w:t>
      </w:r>
      <w:proofErr w:type="gramEnd"/>
      <w:r w:rsidRPr="00CC7BA6">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ж</w:t>
      </w:r>
      <w:proofErr w:type="gramEnd"/>
      <w:r w:rsidRPr="00CC7BA6">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з</w:t>
      </w:r>
      <w:proofErr w:type="gramEnd"/>
      <w:r w:rsidRPr="00CC7BA6">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w:t>
      </w:r>
      <w:r w:rsidR="004E35D4" w:rsidRPr="00CC7BA6">
        <w:rPr>
          <w:rFonts w:ascii="Times New Roman" w:eastAsia="Times New Roman" w:hAnsi="Times New Roman"/>
          <w:sz w:val="24"/>
          <w:szCs w:val="24"/>
          <w:lang w:eastAsia="ru-RU"/>
        </w:rPr>
        <w:t xml:space="preserve">к форме и содержанию конкурсных заявок, </w:t>
      </w:r>
      <w:r w:rsidRPr="00CC7BA6">
        <w:rPr>
          <w:rFonts w:ascii="Times New Roman" w:eastAsia="Times New Roman" w:hAnsi="Times New Roman"/>
          <w:sz w:val="24"/>
          <w:szCs w:val="24"/>
          <w:lang w:eastAsia="ru-RU"/>
        </w:rPr>
        <w:t>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20.5. Существенными считаются отклонения: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в</w:t>
      </w:r>
      <w:proofErr w:type="gramEnd"/>
      <w:r w:rsidRPr="00CC7BA6">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20.6. </w:t>
      </w:r>
      <w:r w:rsidR="00506921" w:rsidRPr="00CC7BA6">
        <w:rPr>
          <w:rFonts w:ascii="Times New Roman" w:eastAsia="Times New Roman" w:hAnsi="Times New Roman"/>
          <w:sz w:val="24"/>
          <w:szCs w:val="24"/>
          <w:lang w:eastAsia="ru-RU"/>
        </w:rPr>
        <w:t>Конкурсная комиссия вправе</w:t>
      </w:r>
      <w:r w:rsidRPr="00CC7BA6">
        <w:rPr>
          <w:rFonts w:ascii="Times New Roman" w:eastAsia="Times New Roman" w:hAnsi="Times New Roman"/>
          <w:sz w:val="24"/>
          <w:szCs w:val="24"/>
          <w:lang w:eastAsia="ru-RU"/>
        </w:rPr>
        <w:t xml:space="preserve"> не принимать во внимание</w:t>
      </w:r>
      <w:r w:rsidR="00506921" w:rsidRPr="00CC7BA6">
        <w:rPr>
          <w:rFonts w:ascii="Times New Roman" w:eastAsia="Times New Roman" w:hAnsi="Times New Roman"/>
          <w:sz w:val="24"/>
          <w:szCs w:val="24"/>
          <w:lang w:eastAsia="ru-RU"/>
        </w:rPr>
        <w:t xml:space="preserve"> незначительные</w:t>
      </w:r>
      <w:r w:rsidRPr="00CC7BA6">
        <w:rPr>
          <w:rFonts w:ascii="Times New Roman" w:eastAsia="Times New Roman" w:hAnsi="Times New Roman"/>
          <w:sz w:val="24"/>
          <w:szCs w:val="24"/>
          <w:lang w:eastAsia="ru-RU"/>
        </w:rPr>
        <w:t xml:space="preserve"> погрешности, несоответствия или неточн</w:t>
      </w:r>
      <w:r w:rsidR="00506921" w:rsidRPr="00CC7BA6">
        <w:rPr>
          <w:rFonts w:ascii="Times New Roman" w:eastAsia="Times New Roman" w:hAnsi="Times New Roman"/>
          <w:sz w:val="24"/>
          <w:szCs w:val="24"/>
          <w:lang w:eastAsia="ru-RU"/>
        </w:rPr>
        <w:t>ости, содержащиеся в конкурсной заявке, если они существенным образом не влияю</w:t>
      </w:r>
      <w:r w:rsidRPr="00CC7BA6">
        <w:rPr>
          <w:rFonts w:ascii="Times New Roman" w:eastAsia="Times New Roman" w:hAnsi="Times New Roman"/>
          <w:sz w:val="24"/>
          <w:szCs w:val="24"/>
          <w:lang w:eastAsia="ru-RU"/>
        </w:rPr>
        <w:t xml:space="preserve">т на ход и результат оценки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конкурс признается несостоявшимся. </w:t>
      </w:r>
    </w:p>
    <w:p w:rsidR="00506921"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w:t>
      </w:r>
      <w:r w:rsidR="00506921" w:rsidRPr="00CC7BA6">
        <w:rPr>
          <w:rFonts w:ascii="Times New Roman" w:eastAsia="Times New Roman" w:hAnsi="Times New Roman"/>
          <w:sz w:val="24"/>
          <w:szCs w:val="24"/>
          <w:lang w:eastAsia="ru-RU"/>
        </w:rPr>
        <w:t xml:space="preserve">по результатам рассмотрения конкурсной комиссией, </w:t>
      </w:r>
      <w:r w:rsidRPr="00CC7BA6">
        <w:rPr>
          <w:rFonts w:ascii="Times New Roman" w:eastAsia="Times New Roman" w:hAnsi="Times New Roman"/>
          <w:sz w:val="24"/>
          <w:szCs w:val="24"/>
          <w:lang w:eastAsia="ru-RU"/>
        </w:rPr>
        <w:t xml:space="preserve">указанная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4C45" w:rsidRPr="007C4C45" w:rsidRDefault="007C4C45" w:rsidP="007C4C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C4C45">
        <w:rPr>
          <w:rFonts w:ascii="Times New Roman" w:hAnsi="Times New Roman"/>
          <w:sz w:val="24"/>
          <w:szCs w:val="24"/>
        </w:rPr>
        <w:t xml:space="preserve">наименования и  </w:t>
      </w:r>
      <w:r w:rsidRPr="007C4C45">
        <w:rPr>
          <w:rFonts w:ascii="Times New Roman" w:hAnsi="Times New Roman"/>
          <w:spacing w:val="-6"/>
          <w:sz w:val="24"/>
          <w:szCs w:val="24"/>
        </w:rPr>
        <w:t>адреса  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7C4C45" w:rsidRPr="007C4C45" w:rsidRDefault="007C4C45" w:rsidP="007C4C4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20.14. </w:t>
      </w:r>
      <w:r w:rsidRPr="007C4C45">
        <w:rPr>
          <w:rFonts w:ascii="Times New Roman" w:hAnsi="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7C4C45" w:rsidRPr="007C4C45" w:rsidRDefault="007C4C45" w:rsidP="007C4C45">
      <w:pPr>
        <w:autoSpaceDE w:val="0"/>
        <w:autoSpaceDN w:val="0"/>
        <w:adjustRightInd w:val="0"/>
        <w:spacing w:after="0" w:line="240" w:lineRule="auto"/>
        <w:ind w:firstLine="709"/>
        <w:jc w:val="both"/>
        <w:rPr>
          <w:rFonts w:ascii="Times New Roman" w:hAnsi="Times New Roman"/>
          <w:spacing w:val="-4"/>
          <w:sz w:val="24"/>
          <w:szCs w:val="24"/>
        </w:rPr>
      </w:pPr>
      <w:r w:rsidRPr="007C4C45">
        <w:rPr>
          <w:rFonts w:ascii="Times New Roman" w:hAnsi="Times New Roman"/>
          <w:sz w:val="24"/>
          <w:szCs w:val="24"/>
        </w:rPr>
        <w:t>20.15. </w:t>
      </w:r>
      <w:r w:rsidRPr="007C4C45">
        <w:rPr>
          <w:rFonts w:ascii="Times New Roman" w:hAnsi="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7C4C45" w:rsidRPr="007C4C45" w:rsidRDefault="007C4C45" w:rsidP="007C4C45">
      <w:pPr>
        <w:autoSpaceDE w:val="0"/>
        <w:autoSpaceDN w:val="0"/>
        <w:adjustRightInd w:val="0"/>
        <w:spacing w:after="0" w:line="240" w:lineRule="auto"/>
        <w:ind w:firstLine="709"/>
        <w:jc w:val="both"/>
        <w:rPr>
          <w:rFonts w:ascii="Times New Roman" w:hAnsi="Times New Roman"/>
          <w:sz w:val="24"/>
          <w:szCs w:val="24"/>
        </w:rPr>
      </w:pPr>
      <w:r w:rsidRPr="007C4C45">
        <w:rPr>
          <w:rFonts w:ascii="Times New Roman" w:hAnsi="Times New Roman"/>
          <w:sz w:val="24"/>
          <w:szCs w:val="24"/>
        </w:rPr>
        <w:t>20.</w:t>
      </w:r>
      <w:r w:rsidRPr="007C4C4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066757" w:rsidRDefault="00066757" w:rsidP="00066757">
      <w:pPr>
        <w:tabs>
          <w:tab w:val="left" w:pos="1423"/>
        </w:tabs>
        <w:spacing w:after="0"/>
        <w:jc w:val="center"/>
        <w:rPr>
          <w:rFonts w:ascii="Times New Roman" w:eastAsia="Times New Roman" w:hAnsi="Times New Roman"/>
          <w:b/>
          <w:sz w:val="24"/>
          <w:szCs w:val="24"/>
          <w:lang w:eastAsia="ru-RU"/>
        </w:rPr>
      </w:pPr>
      <w:bookmarkStart w:id="42" w:name="_Hlt440553687"/>
      <w:bookmarkStart w:id="43" w:name="_Ref469293771"/>
      <w:bookmarkStart w:id="44" w:name="_Ref440090284"/>
      <w:bookmarkEnd w:id="42"/>
    </w:p>
    <w:p w:rsidR="00066757" w:rsidRDefault="00066757" w:rsidP="00066757">
      <w:pPr>
        <w:tabs>
          <w:tab w:val="left" w:pos="1423"/>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066757" w:rsidRPr="009654D0" w:rsidRDefault="00066757" w:rsidP="00066757">
      <w:pPr>
        <w:tabs>
          <w:tab w:val="left" w:pos="1423"/>
        </w:tab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3"/>
    <w:bookmarkEnd w:id="44"/>
    <w:p w:rsidR="00066757" w:rsidRPr="009654D0" w:rsidRDefault="00066757" w:rsidP="00066757">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066757" w:rsidRPr="009654D0" w:rsidRDefault="00066757" w:rsidP="00066757">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1C6B2B">
        <w:rPr>
          <w:rFonts w:ascii="Times New Roman" w:eastAsia="Times New Roman" w:hAnsi="Times New Roman"/>
          <w:spacing w:val="-8"/>
          <w:sz w:val="24"/>
          <w:szCs w:val="24"/>
          <w:lang w:eastAsia="ru-RU"/>
        </w:rPr>
        <w:t>участнике конкурса на предмет соответствия требованиям, указанным в п. 2 настоящей</w:t>
      </w:r>
      <w:r w:rsidRPr="009654D0">
        <w:rPr>
          <w:rFonts w:ascii="Times New Roman" w:eastAsia="Times New Roman" w:hAnsi="Times New Roman"/>
          <w:sz w:val="24"/>
          <w:szCs w:val="24"/>
          <w:lang w:eastAsia="ru-RU"/>
        </w:rPr>
        <w:t xml:space="preserve"> инструкции.</w:t>
      </w:r>
      <w:r w:rsidRPr="009654D0">
        <w:rPr>
          <w:rFonts w:ascii="Times New Roman" w:eastAsia="Times New Roman" w:hAnsi="Times New Roman"/>
          <w:color w:val="00B050"/>
          <w:sz w:val="24"/>
          <w:szCs w:val="24"/>
          <w:lang w:eastAsia="ru-RU"/>
        </w:rPr>
        <w:t xml:space="preserve"> </w:t>
      </w:r>
    </w:p>
    <w:p w:rsidR="0006675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w:t>
      </w:r>
      <w:r w:rsidR="001C2563" w:rsidRPr="00A90654">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w:t>
      </w:r>
      <w:r w:rsidRPr="009654D0">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w:t>
      </w:r>
      <w:r w:rsidRPr="009654D0">
        <w:rPr>
          <w:rFonts w:ascii="Times New Roman" w:eastAsia="Times New Roman" w:hAnsi="Times New Roman"/>
          <w:sz w:val="24"/>
          <w:szCs w:val="24"/>
          <w:lang w:eastAsia="ru-RU"/>
        </w:rPr>
        <w:lastRenderedPageBreak/>
        <w:t xml:space="preserve">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066757" w:rsidRPr="007F7DB7" w:rsidRDefault="00066757" w:rsidP="00066757">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w:t>
      </w:r>
      <w:r w:rsidRPr="004B0C14">
        <w:rPr>
          <w:rFonts w:ascii="Times New Roman" w:eastAsia="Times New Roman" w:hAnsi="Times New Roman"/>
          <w:spacing w:val="-6"/>
          <w:sz w:val="24"/>
          <w:szCs w:val="24"/>
          <w:lang w:eastAsia="ru-RU"/>
        </w:rPr>
        <w:t>приостановления деятельности указанных лиц в порядке, предусмотренном</w:t>
      </w:r>
      <w:r w:rsidRPr="009654D0">
        <w:rPr>
          <w:rFonts w:ascii="Times New Roman" w:eastAsia="Times New Roman" w:hAnsi="Times New Roman"/>
          <w:sz w:val="24"/>
          <w:szCs w:val="24"/>
          <w:lang w:eastAsia="ru-RU"/>
        </w:rPr>
        <w:t xml:space="preserve"> законодательством;</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w:t>
      </w:r>
      <w:r w:rsidR="00ED6224" w:rsidRPr="00A90654">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A90654">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Pr>
          <w:rFonts w:ascii="Times New Roman" w:eastAsia="Times New Roman" w:hAnsi="Times New Roman"/>
          <w:sz w:val="24"/>
          <w:szCs w:val="24"/>
          <w:lang w:eastAsia="ru-RU"/>
        </w:rPr>
        <w:t xml:space="preserve">авления и размещается на сайте </w:t>
      </w:r>
      <w:r w:rsidRPr="009654D0">
        <w:rPr>
          <w:rFonts w:ascii="Times New Roman" w:eastAsia="Times New Roman" w:hAnsi="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w:t>
      </w:r>
      <w:r>
        <w:rPr>
          <w:rFonts w:ascii="Times New Roman" w:eastAsia="Times New Roman" w:hAnsi="Times New Roman"/>
          <w:sz w:val="24"/>
          <w:szCs w:val="24"/>
          <w:lang w:eastAsia="ru-RU"/>
        </w:rPr>
        <w:t xml:space="preserve"> учетом количества поставляемых товаров</w:t>
      </w:r>
      <w:r w:rsidRPr="009654D0">
        <w:rPr>
          <w:rFonts w:ascii="Times New Roman" w:eastAsia="Times New Roman" w:hAnsi="Times New Roman"/>
          <w:sz w:val="24"/>
          <w:szCs w:val="24"/>
          <w:lang w:eastAsia="ru-RU"/>
        </w:rPr>
        <w:t>, объема выполненных работ, оказанных услуг по Договору, ранее заключенному с победителем ко</w:t>
      </w:r>
      <w:r>
        <w:rPr>
          <w:rFonts w:ascii="Times New Roman" w:eastAsia="Times New Roman" w:hAnsi="Times New Roman"/>
          <w:sz w:val="24"/>
          <w:szCs w:val="24"/>
          <w:lang w:eastAsia="ru-RU"/>
        </w:rPr>
        <w:t xml:space="preserve">нкурса. При этом цена Договора </w:t>
      </w:r>
      <w:r w:rsidRPr="009654D0">
        <w:rPr>
          <w:rFonts w:ascii="Times New Roman" w:eastAsia="Times New Roman" w:hAnsi="Times New Roman"/>
          <w:sz w:val="24"/>
          <w:szCs w:val="24"/>
          <w:lang w:eastAsia="ru-RU"/>
        </w:rPr>
        <w:t>должна быть уменьшена пропорц</w:t>
      </w:r>
      <w:r>
        <w:rPr>
          <w:rFonts w:ascii="Times New Roman" w:eastAsia="Times New Roman" w:hAnsi="Times New Roman"/>
          <w:sz w:val="24"/>
          <w:szCs w:val="24"/>
          <w:lang w:eastAsia="ru-RU"/>
        </w:rPr>
        <w:t xml:space="preserve">ионально количеству </w:t>
      </w:r>
      <w:r w:rsidRPr="00576925">
        <w:rPr>
          <w:rFonts w:ascii="Times New Roman" w:eastAsia="Times New Roman" w:hAnsi="Times New Roman"/>
          <w:sz w:val="24"/>
          <w:szCs w:val="24"/>
          <w:lang w:eastAsia="ru-RU"/>
        </w:rPr>
        <w:t xml:space="preserve">поставленных товаров, </w:t>
      </w:r>
      <w:r w:rsidRPr="009654D0">
        <w:rPr>
          <w:rFonts w:ascii="Times New Roman" w:eastAsia="Times New Roman" w:hAnsi="Times New Roman"/>
          <w:sz w:val="24"/>
          <w:szCs w:val="24"/>
          <w:lang w:eastAsia="ru-RU"/>
        </w:rPr>
        <w:t>объему выполненных работ, оказанных услуг.</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5"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6" w:name="_Ref503346459"/>
      <w:bookmarkEnd w:id="45"/>
    </w:p>
    <w:p w:rsidR="00066757" w:rsidRPr="009654D0" w:rsidRDefault="00066757" w:rsidP="00066757">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6"/>
    </w:p>
    <w:p w:rsidR="00066757" w:rsidRPr="00982369" w:rsidRDefault="00066757" w:rsidP="0006675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66757" w:rsidRPr="00982369" w:rsidRDefault="00066757" w:rsidP="00066757">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066757" w:rsidRPr="002F03C0" w:rsidTr="00233E36">
        <w:trPr>
          <w:trHeight w:val="960"/>
        </w:trPr>
        <w:tc>
          <w:tcPr>
            <w:tcW w:w="1008" w:type="dxa"/>
            <w:vAlign w:val="center"/>
          </w:tcPr>
          <w:p w:rsidR="00066757" w:rsidRPr="00183D4D" w:rsidRDefault="00066757" w:rsidP="00233E36">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066757" w:rsidRPr="009654D0" w:rsidRDefault="00066757" w:rsidP="00233E36">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066757" w:rsidRPr="002F03C0" w:rsidTr="00233E36">
        <w:trPr>
          <w:cantSplit/>
        </w:trPr>
        <w:tc>
          <w:tcPr>
            <w:tcW w:w="10314" w:type="dxa"/>
            <w:gridSpan w:val="2"/>
            <w:vAlign w:val="center"/>
          </w:tcPr>
          <w:p w:rsidR="00066757" w:rsidRPr="009654D0" w:rsidRDefault="00066757" w:rsidP="00233E36">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183D4D" w:rsidRDefault="00066757" w:rsidP="00233E36">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4"/>
                <w:lang w:eastAsia="ru-RU"/>
              </w:rPr>
            </w:pPr>
          </w:p>
          <w:p w:rsidR="00066757" w:rsidRPr="0096104E"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 xml:space="preserve">открытый конкурс на право заключения Договора </w:t>
            </w:r>
            <w:r w:rsidR="003F35FF" w:rsidRPr="003F35FF">
              <w:rPr>
                <w:rFonts w:ascii="Times New Roman" w:eastAsia="Times New Roman" w:hAnsi="Times New Roman"/>
                <w:sz w:val="20"/>
                <w:szCs w:val="20"/>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p>
          <w:p w:rsidR="00066757" w:rsidRPr="009654D0" w:rsidRDefault="00066757" w:rsidP="00A90654">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sidR="00A90654" w:rsidRPr="00A90654">
              <w:rPr>
                <w:rFonts w:ascii="Times New Roman" w:eastAsia="Times New Roman" w:hAnsi="Times New Roman"/>
                <w:sz w:val="20"/>
                <w:szCs w:val="20"/>
                <w:lang w:eastAsia="ru-RU"/>
              </w:rPr>
              <w:t>3</w:t>
            </w:r>
            <w:proofErr w:type="gramEnd"/>
            <w:r w:rsidR="00A90654" w:rsidRPr="00A90654">
              <w:rPr>
                <w:rFonts w:ascii="Times New Roman" w:eastAsia="Times New Roman" w:hAnsi="Times New Roman"/>
                <w:sz w:val="20"/>
                <w:szCs w:val="20"/>
                <w:lang w:eastAsia="ru-RU"/>
              </w:rPr>
              <w:t xml:space="preserve"> 53</w:t>
            </w:r>
            <w:r w:rsidR="00B85669">
              <w:rPr>
                <w:rFonts w:ascii="Times New Roman" w:eastAsia="Times New Roman" w:hAnsi="Times New Roman"/>
                <w:sz w:val="20"/>
                <w:szCs w:val="20"/>
                <w:lang w:eastAsia="ru-RU"/>
              </w:rPr>
              <w:t>5</w:t>
            </w:r>
            <w:r w:rsidR="003207B1">
              <w:rPr>
                <w:rFonts w:ascii="Times New Roman" w:eastAsia="Times New Roman" w:hAnsi="Times New Roman"/>
                <w:sz w:val="20"/>
                <w:szCs w:val="20"/>
                <w:lang w:eastAsia="ru-RU"/>
              </w:rPr>
              <w:t xml:space="preserve"> 000 руб. </w:t>
            </w:r>
            <w:r w:rsidR="003207B1" w:rsidRPr="003207B1">
              <w:rPr>
                <w:rFonts w:ascii="Times New Roman" w:eastAsia="Times New Roman" w:hAnsi="Times New Roman"/>
                <w:sz w:val="20"/>
                <w:szCs w:val="20"/>
                <w:lang w:eastAsia="ru-RU"/>
              </w:rPr>
              <w:t>00 коп.</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3F35FF" w:rsidRPr="009654D0" w:rsidRDefault="003F35FF" w:rsidP="003F35F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3F35FF" w:rsidRPr="00464742" w:rsidRDefault="003F35FF" w:rsidP="003F35F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Pr>
                <w:rFonts w:ascii="Times New Roman" w:eastAsia="Times New Roman" w:hAnsi="Times New Roman"/>
                <w:sz w:val="20"/>
                <w:szCs w:val="20"/>
                <w:lang w:eastAsia="ru-RU"/>
              </w:rPr>
              <w:t>986-26-</w:t>
            </w:r>
            <w:proofErr w:type="gramStart"/>
            <w:r>
              <w:rPr>
                <w:rFonts w:ascii="Times New Roman" w:eastAsia="Times New Roman" w:hAnsi="Times New Roman"/>
                <w:sz w:val="20"/>
                <w:szCs w:val="20"/>
                <w:lang w:eastAsia="ru-RU"/>
              </w:rPr>
              <w:t>96;  Факс</w:t>
            </w:r>
            <w:proofErr w:type="gramEnd"/>
            <w:r>
              <w:rPr>
                <w:rFonts w:ascii="Times New Roman" w:eastAsia="Times New Roman" w:hAnsi="Times New Roman"/>
                <w:sz w:val="20"/>
                <w:szCs w:val="20"/>
                <w:lang w:eastAsia="ru-RU"/>
              </w:rPr>
              <w:t>: (495) 986-27-44</w:t>
            </w:r>
            <w:r w:rsidRPr="00464742">
              <w:rPr>
                <w:rFonts w:ascii="Times New Roman" w:eastAsia="Times New Roman" w:hAnsi="Times New Roman"/>
                <w:sz w:val="20"/>
                <w:szCs w:val="20"/>
                <w:lang w:eastAsia="ru-RU"/>
              </w:rPr>
              <w:t xml:space="preserve"> </w:t>
            </w:r>
          </w:p>
          <w:p w:rsidR="003F35FF" w:rsidRPr="0072250B" w:rsidRDefault="003F35FF" w:rsidP="003F35FF">
            <w:pPr>
              <w:spacing w:after="0" w:line="240" w:lineRule="auto"/>
              <w:rPr>
                <w:rFonts w:ascii="Times New Roman" w:hAnsi="Times New Roman"/>
              </w:rPr>
            </w:pPr>
            <w:r w:rsidRPr="009654D0">
              <w:rPr>
                <w:rFonts w:ascii="Times New Roman" w:eastAsia="Times New Roman" w:hAnsi="Times New Roman"/>
                <w:b/>
                <w:sz w:val="20"/>
                <w:szCs w:val="24"/>
                <w:lang w:eastAsia="ru-RU"/>
              </w:rPr>
              <w:t>Адрес электронной почты</w:t>
            </w:r>
            <w:r w:rsidRPr="0072250B">
              <w:rPr>
                <w:rFonts w:ascii="Times New Roman" w:eastAsia="Times New Roman" w:hAnsi="Times New Roman"/>
                <w:b/>
                <w:sz w:val="20"/>
                <w:szCs w:val="24"/>
                <w:lang w:eastAsia="ru-RU"/>
              </w:rPr>
              <w:t xml:space="preserve">: </w:t>
            </w:r>
            <w:r w:rsidRPr="0072250B">
              <w:rPr>
                <w:rFonts w:ascii="Times New Roman" w:hAnsi="Times New Roman"/>
              </w:rPr>
              <w:t>smirnov.ln@postkomsg.com</w:t>
            </w:r>
          </w:p>
          <w:p w:rsidR="00066757" w:rsidRPr="009654D0" w:rsidRDefault="003F35FF" w:rsidP="003F35FF">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5965FF">
              <w:rPr>
                <w:rFonts w:ascii="Times New Roman" w:eastAsia="Times New Roman" w:hAnsi="Times New Roman"/>
                <w:sz w:val="20"/>
                <w:szCs w:val="24"/>
                <w:lang w:val="en-US" w:eastAsia="ru-RU"/>
              </w:rPr>
              <w:t>www</w:t>
            </w:r>
            <w:r w:rsidRPr="005965FF">
              <w:rPr>
                <w:rFonts w:ascii="Times New Roman" w:eastAsia="Times New Roman" w:hAnsi="Times New Roman"/>
                <w:sz w:val="20"/>
                <w:szCs w:val="24"/>
                <w:lang w:eastAsia="ru-RU"/>
              </w:rPr>
              <w:t>.</w:t>
            </w:r>
            <w:proofErr w:type="spellStart"/>
            <w:r w:rsidRPr="005965FF">
              <w:rPr>
                <w:rFonts w:ascii="Times New Roman" w:eastAsia="Times New Roman" w:hAnsi="Times New Roman"/>
                <w:sz w:val="20"/>
                <w:szCs w:val="24"/>
                <w:lang w:val="en-US" w:eastAsia="ru-RU"/>
              </w:rPr>
              <w:t>postkomsg</w:t>
            </w:r>
            <w:proofErr w:type="spellEnd"/>
            <w:r w:rsidRPr="005965FF">
              <w:rPr>
                <w:rFonts w:ascii="Times New Roman" w:eastAsia="Times New Roman" w:hAnsi="Times New Roman"/>
                <w:sz w:val="20"/>
                <w:szCs w:val="24"/>
                <w:lang w:eastAsia="ru-RU"/>
              </w:rPr>
              <w:t>.</w:t>
            </w:r>
            <w:r w:rsidRPr="005965FF">
              <w:rPr>
                <w:rFonts w:ascii="Times New Roman" w:eastAsia="Times New Roman" w:hAnsi="Times New Roman"/>
                <w:sz w:val="20"/>
                <w:szCs w:val="24"/>
                <w:lang w:val="en-US" w:eastAsia="ru-RU"/>
              </w:rPr>
              <w:t>com</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66757" w:rsidRPr="002F03C0" w:rsidTr="00233E36">
        <w:tc>
          <w:tcPr>
            <w:tcW w:w="10314" w:type="dxa"/>
            <w:gridSpan w:val="2"/>
          </w:tcPr>
          <w:p w:rsidR="00066757" w:rsidRPr="009654D0" w:rsidRDefault="00066757" w:rsidP="00233E36">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tabs>
                <w:tab w:val="left" w:pos="309"/>
              </w:tabs>
              <w:spacing w:after="0" w:line="240" w:lineRule="auto"/>
              <w:rPr>
                <w:rFonts w:ascii="Times New Roman" w:eastAsia="Times New Roman" w:hAnsi="Times New Roman"/>
                <w:b/>
                <w:sz w:val="20"/>
                <w:szCs w:val="24"/>
                <w:lang w:eastAsia="ru-RU"/>
              </w:rPr>
            </w:pPr>
          </w:p>
          <w:p w:rsidR="00066757" w:rsidRPr="009654D0" w:rsidRDefault="00066757" w:rsidP="00233E36">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пп.9.2 п.9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Pr="009F328E" w:rsidRDefault="00066757" w:rsidP="00233E36">
            <w:pPr>
              <w:tabs>
                <w:tab w:val="left" w:pos="567"/>
              </w:tabs>
              <w:spacing w:after="0" w:line="240" w:lineRule="auto"/>
              <w:contextualSpacing/>
              <w:jc w:val="both"/>
              <w:rPr>
                <w:rFonts w:ascii="Times New Roman" w:eastAsia="Times New Roman" w:hAnsi="Times New Roman"/>
                <w:sz w:val="20"/>
                <w:szCs w:val="20"/>
                <w:lang w:eastAsia="ru-RU"/>
              </w:rPr>
            </w:pPr>
            <w:r w:rsidRPr="007E3F0B">
              <w:rPr>
                <w:rFonts w:ascii="Times New Roman" w:eastAsia="Times New Roman" w:hAnsi="Times New Roman"/>
                <w:sz w:val="24"/>
                <w:szCs w:val="24"/>
                <w:lang w:eastAsia="ru-RU"/>
              </w:rPr>
              <w:lastRenderedPageBreak/>
              <w:t> </w:t>
            </w:r>
            <w:r w:rsidRPr="009F328E">
              <w:rPr>
                <w:rFonts w:ascii="Times New Roman" w:eastAsia="Times New Roman" w:hAnsi="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lastRenderedPageBreak/>
              <w:br w:type="column"/>
              <w:t>1. Сведения и документы об участнике конкурса, подавшем такую заявку:</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а</w:t>
            </w:r>
            <w:proofErr w:type="gramEnd"/>
            <w:r w:rsidRPr="009F328E">
              <w:rPr>
                <w:rFonts w:ascii="Times New Roman" w:eastAsia="Times New Roman" w:hAnsi="Times New Roman"/>
                <w:sz w:val="20"/>
                <w:szCs w:val="20"/>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б</w:t>
            </w:r>
            <w:proofErr w:type="gramEnd"/>
            <w:r w:rsidRPr="009F328E">
              <w:rPr>
                <w:rFonts w:ascii="Times New Roman" w:eastAsia="Times New Roman" w:hAnsi="Times New Roman"/>
                <w:sz w:val="20"/>
                <w:szCs w:val="20"/>
                <w:lang w:eastAsia="ru-RU"/>
              </w:rPr>
              <w:t xml:space="preserve">) нотариально заверенные копии учредительных документов участника конкурса;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г</w:t>
            </w:r>
            <w:r w:rsidR="00066757" w:rsidRPr="009F328E">
              <w:rPr>
                <w:rFonts w:ascii="Times New Roman" w:eastAsia="Times New Roman" w:hAnsi="Times New Roman"/>
                <w:sz w:val="20"/>
                <w:szCs w:val="20"/>
                <w:lang w:eastAsia="ru-RU"/>
              </w:rPr>
              <w:t>)  документы</w:t>
            </w:r>
            <w:proofErr w:type="gramEnd"/>
            <w:r w:rsidR="00066757" w:rsidRPr="009F328E">
              <w:rPr>
                <w:rFonts w:ascii="Times New Roman" w:eastAsia="Times New Roman" w:hAnsi="Times New Roman"/>
                <w:sz w:val="20"/>
                <w:szCs w:val="20"/>
                <w:lang w:eastAsia="ru-RU"/>
              </w:rPr>
              <w:t xml:space="preserve">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д</w:t>
            </w:r>
            <w:proofErr w:type="gramEnd"/>
            <w:r w:rsidR="00066757" w:rsidRPr="009F328E">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е</w:t>
            </w:r>
            <w:proofErr w:type="gramEnd"/>
            <w:r w:rsidR="00066757" w:rsidRPr="009F328E">
              <w:rPr>
                <w:rFonts w:ascii="Times New Roman" w:eastAsia="Times New Roman" w:hAnsi="Times New Roman"/>
                <w:sz w:val="20"/>
                <w:szCs w:val="20"/>
                <w:lang w:eastAsia="ru-RU"/>
              </w:rPr>
              <w:t>) документы, подтверждающие квалифик</w:t>
            </w:r>
            <w:r>
              <w:rPr>
                <w:rFonts w:ascii="Times New Roman" w:eastAsia="Times New Roman" w:hAnsi="Times New Roman"/>
                <w:sz w:val="20"/>
                <w:szCs w:val="20"/>
                <w:lang w:eastAsia="ru-RU"/>
              </w:rPr>
              <w:t xml:space="preserve">ацию участника конкурса, если </w:t>
            </w:r>
            <w:r w:rsidR="00066757" w:rsidRPr="009F328E">
              <w:rPr>
                <w:rFonts w:ascii="Times New Roman" w:eastAsia="Times New Roman" w:hAnsi="Times New Roman"/>
                <w:sz w:val="20"/>
                <w:szCs w:val="20"/>
                <w:lang w:eastAsia="ru-RU"/>
              </w:rPr>
              <w:t>в конкурсной документации указан такой критерий оценки конкурсных заявок, как квалификация участника конкурса;</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ж</w:t>
            </w:r>
            <w:proofErr w:type="gramEnd"/>
            <w:r w:rsidR="00066757" w:rsidRPr="009F328E">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Pr="00576925">
              <w:rPr>
                <w:rFonts w:ascii="Times New Roman" w:eastAsia="Times New Roman" w:hAnsi="Times New Roman"/>
                <w:sz w:val="20"/>
                <w:szCs w:val="20"/>
                <w:lang w:eastAsia="ru-RU"/>
              </w:rPr>
              <w:t xml:space="preserve">поставляемых товаров, </w:t>
            </w:r>
            <w:r w:rsidRPr="009F328E">
              <w:rPr>
                <w:rFonts w:ascii="Times New Roman" w:eastAsia="Times New Roman" w:hAnsi="Times New Roman"/>
                <w:sz w:val="20"/>
                <w:szCs w:val="20"/>
                <w:lang w:eastAsia="ru-RU"/>
              </w:rPr>
              <w:t xml:space="preserve">выполняемых работ, оказываемых услуг в соответствии с Техническим заданием,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F328E">
              <w:rPr>
                <w:rFonts w:ascii="Times New Roman" w:eastAsia="Times New Roman" w:hAnsi="Times New Roman"/>
                <w:sz w:val="20"/>
                <w:szCs w:val="20"/>
                <w:lang w:eastAsia="ru-RU"/>
              </w:rPr>
              <w:t>пп</w:t>
            </w:r>
            <w:proofErr w:type="spellEnd"/>
            <w:r w:rsidRPr="009F328E">
              <w:rPr>
                <w:rFonts w:ascii="Times New Roman" w:eastAsia="Times New Roman" w:hAnsi="Times New Roman"/>
                <w:sz w:val="20"/>
                <w:szCs w:val="20"/>
                <w:lang w:eastAsia="ru-RU"/>
              </w:rPr>
              <w:t xml:space="preserve">. 20.2 п. 20 настоящей инструкции.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4. Анкету участника конкурса, заполненную в соответствии с формой № 3.  </w:t>
            </w:r>
          </w:p>
          <w:p w:rsidR="00066757" w:rsidRDefault="00066757"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5. Предложение о функциональных </w:t>
            </w:r>
            <w:r w:rsidRPr="00576925">
              <w:rPr>
                <w:rFonts w:ascii="Times New Roman" w:eastAsia="Times New Roman" w:hAnsi="Times New Roman"/>
                <w:sz w:val="20"/>
                <w:szCs w:val="20"/>
                <w:lang w:eastAsia="ru-RU"/>
              </w:rPr>
              <w:t>и</w:t>
            </w:r>
            <w:r w:rsidRPr="009F328E">
              <w:rPr>
                <w:rFonts w:ascii="Times New Roman" w:eastAsia="Times New Roman" w:hAnsi="Times New Roman"/>
                <w:sz w:val="20"/>
                <w:szCs w:val="20"/>
                <w:lang w:eastAsia="ru-RU"/>
              </w:rPr>
              <w:t xml:space="preserve"> качественных характеристиках услуг (форма № 4).</w:t>
            </w:r>
          </w:p>
          <w:p w:rsidR="007737A1" w:rsidRPr="00C501B7" w:rsidRDefault="007737A1" w:rsidP="007737A1">
            <w:pPr>
              <w:spacing w:after="0" w:line="240" w:lineRule="auto"/>
              <w:rPr>
                <w:rFonts w:ascii="Times New Roman" w:eastAsia="Times New Roman" w:hAnsi="Times New Roman"/>
                <w:strike/>
                <w:sz w:val="20"/>
                <w:szCs w:val="24"/>
                <w:lang w:eastAsia="ru-RU"/>
              </w:rPr>
            </w:pPr>
            <w:r>
              <w:rPr>
                <w:rFonts w:ascii="Times New Roman" w:eastAsia="Times New Roman" w:hAnsi="Times New Roman"/>
                <w:b/>
                <w:bCs/>
                <w:sz w:val="20"/>
                <w:szCs w:val="20"/>
                <w:lang w:eastAsia="ru-RU"/>
              </w:rPr>
              <w:t xml:space="preserve">       </w:t>
            </w: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bookmarkStart w:id="47" w:name="_Hlt440553691"/>
            <w:bookmarkEnd w:id="47"/>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45 дней с момента вскрытия конвертов с </w:t>
            </w:r>
            <w:r>
              <w:rPr>
                <w:rFonts w:ascii="Times New Roman" w:eastAsia="Times New Roman" w:hAnsi="Times New Roman"/>
                <w:sz w:val="20"/>
                <w:szCs w:val="24"/>
                <w:lang w:eastAsia="ru-RU"/>
              </w:rPr>
              <w:t>конкурсными</w:t>
            </w:r>
            <w:r w:rsidRPr="009654D0">
              <w:rPr>
                <w:rFonts w:ascii="Times New Roman" w:eastAsia="Times New Roman" w:hAnsi="Times New Roman"/>
                <w:sz w:val="20"/>
                <w:szCs w:val="24"/>
                <w:lang w:eastAsia="ru-RU"/>
              </w:rPr>
              <w:t xml:space="preserve"> заявками </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C30722" w:rsidRDefault="00066757" w:rsidP="00233E36">
            <w:pPr>
              <w:spacing w:after="0" w:line="240" w:lineRule="auto"/>
              <w:rPr>
                <w:rFonts w:ascii="Times New Roman" w:eastAsia="Times New Roman" w:hAnsi="Times New Roman"/>
                <w:b/>
                <w:sz w:val="20"/>
                <w:szCs w:val="24"/>
                <w:lang w:eastAsia="ru-RU"/>
              </w:rPr>
            </w:pPr>
          </w:p>
          <w:p w:rsidR="00066757" w:rsidRPr="00C30722" w:rsidRDefault="00066757" w:rsidP="00233E36">
            <w:pPr>
              <w:spacing w:after="0" w:line="240" w:lineRule="auto"/>
              <w:rPr>
                <w:rFonts w:ascii="Times New Roman" w:eastAsia="Times New Roman" w:hAnsi="Times New Roman"/>
                <w:b/>
                <w:sz w:val="20"/>
                <w:szCs w:val="24"/>
                <w:lang w:eastAsia="ru-RU"/>
              </w:rPr>
            </w:pPr>
            <w:r w:rsidRPr="00C30722">
              <w:rPr>
                <w:rFonts w:ascii="Times New Roman" w:eastAsia="Times New Roman" w:hAnsi="Times New Roman"/>
                <w:b/>
                <w:sz w:val="20"/>
                <w:szCs w:val="24"/>
                <w:lang w:eastAsia="ru-RU"/>
              </w:rPr>
              <w:t xml:space="preserve">Срок начала приема конкурсных </w:t>
            </w:r>
            <w:proofErr w:type="gramStart"/>
            <w:r w:rsidRPr="00C30722">
              <w:rPr>
                <w:rFonts w:ascii="Times New Roman" w:eastAsia="Times New Roman" w:hAnsi="Times New Roman"/>
                <w:b/>
                <w:sz w:val="20"/>
                <w:szCs w:val="24"/>
                <w:lang w:eastAsia="ru-RU"/>
              </w:rPr>
              <w:t xml:space="preserve">заявок:  </w:t>
            </w:r>
            <w:r w:rsidR="003207B1">
              <w:rPr>
                <w:rFonts w:ascii="Times New Roman" w:eastAsia="Times New Roman" w:hAnsi="Times New Roman"/>
                <w:sz w:val="20"/>
                <w:szCs w:val="24"/>
                <w:lang w:eastAsia="ru-RU"/>
              </w:rPr>
              <w:t>10.00</w:t>
            </w:r>
            <w:proofErr w:type="gramEnd"/>
            <w:r w:rsidR="003207B1">
              <w:rPr>
                <w:rFonts w:ascii="Times New Roman" w:eastAsia="Times New Roman" w:hAnsi="Times New Roman"/>
                <w:sz w:val="20"/>
                <w:szCs w:val="24"/>
                <w:lang w:eastAsia="ru-RU"/>
              </w:rPr>
              <w:t xml:space="preserve">  (время м</w:t>
            </w:r>
            <w:r w:rsidR="00B85669" w:rsidRPr="00C30722">
              <w:rPr>
                <w:rFonts w:ascii="Times New Roman" w:eastAsia="Times New Roman" w:hAnsi="Times New Roman"/>
                <w:sz w:val="20"/>
                <w:szCs w:val="24"/>
                <w:lang w:eastAsia="ru-RU"/>
              </w:rPr>
              <w:t>осковское)  22.11</w:t>
            </w:r>
            <w:r w:rsidRPr="00C30722">
              <w:rPr>
                <w:rFonts w:ascii="Times New Roman" w:eastAsia="Times New Roman" w:hAnsi="Times New Roman"/>
                <w:sz w:val="20"/>
                <w:szCs w:val="24"/>
                <w:lang w:eastAsia="ru-RU"/>
              </w:rPr>
              <w:t xml:space="preserve">. 2016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bookmarkStart w:id="48" w:name="_Hlt469756710"/>
            <w:bookmarkEnd w:id="48"/>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C30722" w:rsidRDefault="00066757" w:rsidP="00233E36">
            <w:pPr>
              <w:spacing w:after="0" w:line="240" w:lineRule="auto"/>
              <w:rPr>
                <w:rFonts w:ascii="Times New Roman" w:eastAsia="Times New Roman" w:hAnsi="Times New Roman"/>
                <w:b/>
                <w:sz w:val="20"/>
                <w:szCs w:val="24"/>
                <w:lang w:eastAsia="ru-RU"/>
              </w:rPr>
            </w:pPr>
          </w:p>
          <w:p w:rsidR="00066757" w:rsidRPr="00C30722" w:rsidRDefault="00066757" w:rsidP="00233E36">
            <w:pPr>
              <w:spacing w:after="0" w:line="240" w:lineRule="auto"/>
              <w:rPr>
                <w:rFonts w:ascii="Times New Roman" w:eastAsia="Times New Roman" w:hAnsi="Times New Roman"/>
                <w:b/>
                <w:sz w:val="20"/>
                <w:szCs w:val="24"/>
                <w:lang w:eastAsia="ru-RU"/>
              </w:rPr>
            </w:pPr>
            <w:r w:rsidRPr="00C30722">
              <w:rPr>
                <w:rFonts w:ascii="Times New Roman" w:eastAsia="Times New Roman" w:hAnsi="Times New Roman"/>
                <w:b/>
                <w:sz w:val="20"/>
                <w:szCs w:val="24"/>
                <w:lang w:eastAsia="ru-RU"/>
              </w:rPr>
              <w:t>Срок окончания приема</w:t>
            </w:r>
            <w:bookmarkStart w:id="49" w:name="_Hlt469756895"/>
            <w:bookmarkEnd w:id="49"/>
            <w:r w:rsidRPr="00C30722">
              <w:rPr>
                <w:rFonts w:ascii="Times New Roman" w:eastAsia="Times New Roman" w:hAnsi="Times New Roman"/>
                <w:b/>
                <w:sz w:val="20"/>
                <w:szCs w:val="24"/>
                <w:lang w:eastAsia="ru-RU"/>
              </w:rPr>
              <w:t xml:space="preserve"> конкурсных заявок: </w:t>
            </w:r>
            <w:r w:rsidR="003207B1">
              <w:rPr>
                <w:rFonts w:ascii="Times New Roman" w:eastAsia="Times New Roman" w:hAnsi="Times New Roman"/>
                <w:bCs/>
                <w:sz w:val="20"/>
                <w:szCs w:val="24"/>
                <w:lang w:eastAsia="ru-RU"/>
              </w:rPr>
              <w:t>10</w:t>
            </w:r>
            <w:r w:rsidRPr="00C30722">
              <w:rPr>
                <w:rFonts w:ascii="Times New Roman" w:eastAsia="Times New Roman" w:hAnsi="Times New Roman"/>
                <w:bCs/>
                <w:sz w:val="20"/>
                <w:szCs w:val="24"/>
                <w:lang w:eastAsia="ru-RU"/>
              </w:rPr>
              <w:t>.00</w:t>
            </w:r>
            <w:r w:rsidR="00B85669" w:rsidRPr="00C30722">
              <w:rPr>
                <w:rFonts w:ascii="Times New Roman" w:eastAsia="Times New Roman" w:hAnsi="Times New Roman"/>
                <w:sz w:val="20"/>
                <w:szCs w:val="24"/>
                <w:lang w:eastAsia="ru-RU"/>
              </w:rPr>
              <w:t xml:space="preserve"> (время </w:t>
            </w:r>
            <w:proofErr w:type="gramStart"/>
            <w:r w:rsidR="003207B1">
              <w:rPr>
                <w:rFonts w:ascii="Times New Roman" w:eastAsia="Times New Roman" w:hAnsi="Times New Roman"/>
                <w:sz w:val="20"/>
                <w:szCs w:val="24"/>
                <w:lang w:eastAsia="ru-RU"/>
              </w:rPr>
              <w:t>м</w:t>
            </w:r>
            <w:r w:rsidR="00B85669" w:rsidRPr="00C30722">
              <w:rPr>
                <w:rFonts w:ascii="Times New Roman" w:eastAsia="Times New Roman" w:hAnsi="Times New Roman"/>
                <w:sz w:val="20"/>
                <w:szCs w:val="24"/>
                <w:lang w:eastAsia="ru-RU"/>
              </w:rPr>
              <w:t xml:space="preserve">осковское)   </w:t>
            </w:r>
            <w:proofErr w:type="gramEnd"/>
            <w:r w:rsidR="00B85669" w:rsidRPr="00C30722">
              <w:rPr>
                <w:rFonts w:ascii="Times New Roman" w:eastAsia="Times New Roman" w:hAnsi="Times New Roman"/>
                <w:sz w:val="20"/>
                <w:szCs w:val="24"/>
                <w:lang w:eastAsia="ru-RU"/>
              </w:rPr>
              <w:t>12.12</w:t>
            </w:r>
            <w:r w:rsidRPr="00C30722">
              <w:rPr>
                <w:rFonts w:ascii="Times New Roman" w:eastAsia="Times New Roman" w:hAnsi="Times New Roman"/>
                <w:sz w:val="20"/>
                <w:szCs w:val="24"/>
                <w:lang w:eastAsia="ru-RU"/>
              </w:rPr>
              <w:t xml:space="preserve">. 2016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lastRenderedPageBreak/>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 xml:space="preserve">Дата, время и место вскрытия конвертов с конкурсными </w:t>
            </w:r>
            <w:proofErr w:type="gramStart"/>
            <w:r w:rsidRPr="00464742">
              <w:rPr>
                <w:rFonts w:ascii="Times New Roman" w:eastAsia="Times New Roman" w:hAnsi="Times New Roman"/>
                <w:b/>
                <w:sz w:val="20"/>
                <w:szCs w:val="24"/>
                <w:lang w:eastAsia="ru-RU"/>
              </w:rPr>
              <w:t>заявками</w:t>
            </w:r>
            <w:r w:rsidRPr="00C30722">
              <w:rPr>
                <w:rFonts w:ascii="Times New Roman" w:eastAsia="Times New Roman" w:hAnsi="Times New Roman"/>
                <w:b/>
                <w:sz w:val="20"/>
                <w:szCs w:val="24"/>
                <w:lang w:eastAsia="ru-RU"/>
              </w:rPr>
              <w:t xml:space="preserve">:  </w:t>
            </w:r>
            <w:r w:rsidR="00C244F8" w:rsidRPr="00C30722">
              <w:rPr>
                <w:rFonts w:ascii="Times New Roman" w:eastAsia="Times New Roman" w:hAnsi="Times New Roman"/>
                <w:bCs/>
                <w:sz w:val="20"/>
                <w:szCs w:val="24"/>
                <w:lang w:eastAsia="ru-RU"/>
              </w:rPr>
              <w:t>12</w:t>
            </w:r>
            <w:r w:rsidR="00C244F8" w:rsidRPr="00C30722">
              <w:rPr>
                <w:rFonts w:ascii="Times New Roman" w:eastAsia="Times New Roman" w:hAnsi="Times New Roman"/>
                <w:sz w:val="20"/>
                <w:szCs w:val="24"/>
                <w:lang w:eastAsia="ru-RU"/>
              </w:rPr>
              <w:t>.12</w:t>
            </w:r>
            <w:proofErr w:type="gramEnd"/>
            <w:r w:rsidR="00C244F8" w:rsidRPr="00C30722">
              <w:rPr>
                <w:rFonts w:ascii="Times New Roman" w:eastAsia="Times New Roman" w:hAnsi="Times New Roman"/>
                <w:sz w:val="20"/>
                <w:szCs w:val="24"/>
                <w:lang w:eastAsia="ru-RU"/>
              </w:rPr>
              <w:t>. 2016  в 10</w:t>
            </w:r>
            <w:r w:rsidRPr="00C30722">
              <w:rPr>
                <w:rFonts w:ascii="Times New Roman" w:eastAsia="Times New Roman" w:hAnsi="Times New Roman"/>
                <w:sz w:val="20"/>
                <w:szCs w:val="24"/>
                <w:lang w:eastAsia="ru-RU"/>
              </w:rPr>
              <w:t xml:space="preserve">.00   (время </w:t>
            </w:r>
            <w:r w:rsidR="00CC05E6">
              <w:rPr>
                <w:rFonts w:ascii="Times New Roman" w:eastAsia="Times New Roman" w:hAnsi="Times New Roman"/>
                <w:sz w:val="20"/>
                <w:szCs w:val="24"/>
                <w:lang w:eastAsia="ru-RU"/>
              </w:rPr>
              <w:t>м</w:t>
            </w:r>
            <w:r w:rsidRPr="00C30722">
              <w:rPr>
                <w:rFonts w:ascii="Times New Roman" w:eastAsia="Times New Roman" w:hAnsi="Times New Roman"/>
                <w:sz w:val="20"/>
                <w:szCs w:val="24"/>
                <w:lang w:eastAsia="ru-RU"/>
              </w:rPr>
              <w:t xml:space="preserve">осковское),  Россия, </w:t>
            </w:r>
            <w:r w:rsidRPr="00C30722">
              <w:rPr>
                <w:rFonts w:ascii="Times New Roman" w:eastAsia="Times New Roman" w:hAnsi="Times New Roman"/>
                <w:sz w:val="20"/>
                <w:szCs w:val="20"/>
                <w:lang w:eastAsia="ru-RU"/>
              </w:rPr>
              <w:t xml:space="preserve">119034, г. Москва, </w:t>
            </w:r>
            <w:proofErr w:type="spellStart"/>
            <w:r w:rsidRPr="00C30722">
              <w:rPr>
                <w:rFonts w:ascii="Times New Roman" w:eastAsia="Times New Roman" w:hAnsi="Times New Roman"/>
                <w:sz w:val="20"/>
                <w:szCs w:val="20"/>
                <w:lang w:eastAsia="ru-RU"/>
              </w:rPr>
              <w:t>Еропкинский</w:t>
            </w:r>
            <w:proofErr w:type="spellEnd"/>
            <w:r w:rsidRPr="00C30722">
              <w:rPr>
                <w:rFonts w:ascii="Times New Roman" w:eastAsia="Times New Roman" w:hAnsi="Times New Roman"/>
                <w:sz w:val="20"/>
                <w:szCs w:val="20"/>
                <w:lang w:eastAsia="ru-RU"/>
              </w:rPr>
              <w:t xml:space="preserve"> переулок, д.5, </w:t>
            </w:r>
            <w:proofErr w:type="spellStart"/>
            <w:r w:rsidRPr="00C30722">
              <w:rPr>
                <w:rFonts w:ascii="Times New Roman" w:eastAsia="Times New Roman" w:hAnsi="Times New Roman"/>
                <w:sz w:val="20"/>
                <w:szCs w:val="20"/>
                <w:lang w:eastAsia="ru-RU"/>
              </w:rPr>
              <w:t>стр</w:t>
            </w:r>
            <w:proofErr w:type="spellEnd"/>
            <w:r w:rsidRPr="00C30722">
              <w:rPr>
                <w:rFonts w:ascii="Times New Roman" w:eastAsia="Times New Roman" w:hAnsi="Times New Roman"/>
                <w:sz w:val="20"/>
                <w:szCs w:val="20"/>
                <w:lang w:eastAsia="ru-RU"/>
              </w:rPr>
              <w:t xml:space="preserve"> 1., </w:t>
            </w:r>
            <w:proofErr w:type="spellStart"/>
            <w:r w:rsidRPr="00C30722">
              <w:rPr>
                <w:rFonts w:ascii="Times New Roman" w:eastAsia="Times New Roman" w:hAnsi="Times New Roman"/>
                <w:sz w:val="20"/>
                <w:szCs w:val="20"/>
                <w:lang w:eastAsia="ru-RU"/>
              </w:rPr>
              <w:t>каб</w:t>
            </w:r>
            <w:proofErr w:type="spellEnd"/>
            <w:r w:rsidRPr="00C30722">
              <w:rPr>
                <w:rFonts w:ascii="Times New Roman" w:eastAsia="Times New Roman" w:hAnsi="Times New Roman"/>
                <w:sz w:val="20"/>
                <w:szCs w:val="20"/>
                <w:lang w:eastAsia="ru-RU"/>
              </w:rPr>
              <w:t xml:space="preserve"> № 119</w:t>
            </w:r>
          </w:p>
        </w:tc>
      </w:tr>
      <w:tr w:rsidR="00066757" w:rsidRPr="002F03C0" w:rsidTr="00233E36">
        <w:tc>
          <w:tcPr>
            <w:tcW w:w="10314" w:type="dxa"/>
            <w:gridSpan w:val="2"/>
          </w:tcPr>
          <w:p w:rsidR="00066757" w:rsidRPr="00E778B5" w:rsidRDefault="00066757" w:rsidP="00E778B5">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оценки конкурсных заявок</w:t>
            </w:r>
            <w:r w:rsidR="00E778B5" w:rsidRPr="00E778B5">
              <w:rPr>
                <w:rFonts w:ascii="Times New Roman" w:eastAsia="Times New Roman" w:hAnsi="Times New Roman"/>
                <w:b/>
                <w:sz w:val="20"/>
                <w:szCs w:val="24"/>
                <w:lang w:eastAsia="ru-RU"/>
              </w:rPr>
              <w:t xml:space="preserve"> </w:t>
            </w:r>
            <w:r w:rsidR="00100682" w:rsidRPr="00100682">
              <w:rPr>
                <w:rFonts w:ascii="Times New Roman" w:eastAsia="Times New Roman" w:hAnsi="Times New Roman"/>
                <w:b/>
                <w:sz w:val="20"/>
                <w:szCs w:val="20"/>
                <w:lang w:eastAsia="ru-RU"/>
              </w:rPr>
              <w:t>и порядок их оценки</w:t>
            </w:r>
          </w:p>
        </w:tc>
      </w:tr>
      <w:tr w:rsidR="00066757" w:rsidRPr="002F03C0" w:rsidTr="00233E36">
        <w:tc>
          <w:tcPr>
            <w:tcW w:w="1008" w:type="dxa"/>
            <w:tcBorders>
              <w:right w:val="single" w:sz="4" w:space="0" w:color="auto"/>
            </w:tcBorders>
          </w:tcPr>
          <w:p w:rsidR="00066757" w:rsidRPr="009F328E" w:rsidRDefault="00066757" w:rsidP="00233E36">
            <w:pPr>
              <w:spacing w:after="0" w:line="240" w:lineRule="auto"/>
              <w:rPr>
                <w:rFonts w:ascii="Times New Roman" w:eastAsia="Times New Roman" w:hAnsi="Times New Roman"/>
                <w:color w:val="FF0000"/>
                <w:sz w:val="96"/>
                <w:szCs w:val="96"/>
                <w:lang w:eastAsia="ru-RU"/>
              </w:rPr>
            </w:pPr>
          </w:p>
        </w:tc>
        <w:tc>
          <w:tcPr>
            <w:tcW w:w="9306" w:type="dxa"/>
            <w:tcBorders>
              <w:left w:val="single" w:sz="4" w:space="0" w:color="auto"/>
            </w:tcBorders>
          </w:tcPr>
          <w:p w:rsidR="00100682" w:rsidRPr="00F77C30" w:rsidRDefault="00100682" w:rsidP="00100682">
            <w:pPr>
              <w:keepNext/>
              <w:keepLine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77C30">
              <w:rPr>
                <w:rFonts w:ascii="Times New Roman" w:eastAsia="Times New Roman" w:hAnsi="Times New Roman"/>
                <w:b/>
                <w:sz w:val="20"/>
                <w:szCs w:val="20"/>
                <w:lang w:eastAsia="ru-RU"/>
              </w:rPr>
              <w:t>1. Цена договора.</w:t>
            </w:r>
            <w:r w:rsidRPr="00F77C30">
              <w:rPr>
                <w:rFonts w:ascii="Arial" w:eastAsia="Times New Roman" w:hAnsi="Arial" w:cs="Arial"/>
                <w:sz w:val="20"/>
                <w:szCs w:val="20"/>
                <w:lang w:eastAsia="ru-RU"/>
              </w:rPr>
              <w:t xml:space="preserve"> </w:t>
            </w:r>
            <w:r w:rsidRPr="00F77C30">
              <w:rPr>
                <w:rFonts w:ascii="Times New Roman" w:eastAsia="Times New Roman" w:hAnsi="Times New Roman"/>
                <w:sz w:val="20"/>
                <w:szCs w:val="20"/>
                <w:lang w:eastAsia="ru-RU"/>
              </w:rPr>
              <w:t>(</w:t>
            </w:r>
            <w:r w:rsidR="00677206" w:rsidRPr="00F77C30">
              <w:rPr>
                <w:rFonts w:ascii="Times New Roman" w:eastAsia="Times New Roman" w:hAnsi="Times New Roman"/>
                <w:sz w:val="20"/>
                <w:szCs w:val="20"/>
                <w:lang w:eastAsia="ru-RU"/>
              </w:rPr>
              <w:t>Значимость критерия –</w:t>
            </w:r>
            <w:r w:rsidRPr="00F77C30">
              <w:rPr>
                <w:rFonts w:ascii="Times New Roman" w:eastAsia="Times New Roman" w:hAnsi="Times New Roman"/>
                <w:sz w:val="20"/>
                <w:szCs w:val="20"/>
                <w:lang w:eastAsia="ru-RU"/>
              </w:rPr>
              <w:t xml:space="preserve"> 60 %).</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 xml:space="preserve"> Рейтинг, присуждаемый заявке по критерию «цена договора» определяется по формуле:</w:t>
            </w:r>
          </w:p>
          <w:p w:rsidR="00100682" w:rsidRPr="00F77C30" w:rsidRDefault="00100682" w:rsidP="00100682">
            <w:pPr>
              <w:spacing w:after="60" w:line="240" w:lineRule="auto"/>
              <w:jc w:val="center"/>
              <w:rPr>
                <w:rFonts w:ascii="Times New Roman" w:eastAsia="Times New Roman" w:hAnsi="Times New Roman"/>
                <w:sz w:val="20"/>
                <w:szCs w:val="20"/>
                <w:lang w:eastAsia="ru-RU"/>
              </w:rPr>
            </w:pPr>
            <w:r w:rsidRPr="00F77C30">
              <w:rPr>
                <w:rFonts w:ascii="Times New Roman" w:eastAsia="Times New Roman" w:hAnsi="Times New Roman"/>
                <w:position w:val="-38"/>
                <w:sz w:val="20"/>
                <w:szCs w:val="20"/>
                <w:lang w:eastAsia="ru-RU"/>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0" o:title=""/>
                </v:shape>
                <o:OLEObject Type="Embed" ProgID="Equation.3" ShapeID="_x0000_i1025" DrawAspect="Content" ObjectID="_1540991376" r:id="rId11"/>
              </w:object>
            </w:r>
            <w:r w:rsidRPr="00F77C30">
              <w:rPr>
                <w:rFonts w:ascii="Times New Roman" w:eastAsia="Times New Roman" w:hAnsi="Times New Roman"/>
                <w:sz w:val="20"/>
                <w:szCs w:val="20"/>
                <w:lang w:eastAsia="ru-RU"/>
              </w:rPr>
              <w:t>,</w:t>
            </w:r>
          </w:p>
          <w:p w:rsidR="00100682" w:rsidRPr="00F77C30" w:rsidRDefault="00100682" w:rsidP="00100682">
            <w:pPr>
              <w:spacing w:after="60" w:line="240" w:lineRule="auto"/>
              <w:jc w:val="both"/>
              <w:rPr>
                <w:rFonts w:ascii="Times New Roman" w:eastAsia="Times New Roman" w:hAnsi="Times New Roman"/>
                <w:sz w:val="20"/>
                <w:szCs w:val="20"/>
                <w:lang w:eastAsia="ru-RU"/>
              </w:rPr>
            </w:pPr>
            <w:proofErr w:type="gramStart"/>
            <w:r w:rsidRPr="00F77C30">
              <w:rPr>
                <w:rFonts w:ascii="Times New Roman" w:eastAsia="Times New Roman" w:hAnsi="Times New Roman"/>
                <w:sz w:val="20"/>
                <w:szCs w:val="20"/>
                <w:lang w:eastAsia="ru-RU"/>
              </w:rPr>
              <w:t>где</w:t>
            </w:r>
            <w:proofErr w:type="gramEnd"/>
            <w:r w:rsidRPr="00F77C30">
              <w:rPr>
                <w:rFonts w:ascii="Times New Roman" w:eastAsia="Times New Roman" w:hAnsi="Times New Roman"/>
                <w:sz w:val="20"/>
                <w:szCs w:val="20"/>
                <w:lang w:eastAsia="ru-RU"/>
              </w:rPr>
              <w:t>:</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position w:val="-20"/>
                <w:sz w:val="20"/>
                <w:szCs w:val="20"/>
                <w:lang w:eastAsia="ru-RU"/>
              </w:rPr>
              <w:object w:dxaOrig="460" w:dyaOrig="440">
                <v:shape id="_x0000_i1026" type="#_x0000_t75" style="width:24pt;height:23.25pt" o:ole="" fillcolor="window">
                  <v:imagedata r:id="rId12" o:title=""/>
                </v:shape>
                <o:OLEObject Type="Embed" ProgID="Equation.3" ShapeID="_x0000_i1026" DrawAspect="Content" ObjectID="_1540991377" r:id="rId13"/>
              </w:object>
            </w:r>
            <w:r w:rsidRPr="00F77C30">
              <w:rPr>
                <w:rFonts w:ascii="Times New Roman" w:eastAsia="Times New Roman" w:hAnsi="Times New Roman"/>
                <w:sz w:val="20"/>
                <w:szCs w:val="20"/>
                <w:lang w:eastAsia="ru-RU"/>
              </w:rPr>
              <w:t xml:space="preserve"> - рейтинг, присуждаемый </w:t>
            </w:r>
            <w:proofErr w:type="spellStart"/>
            <w:r w:rsidRPr="00F77C30">
              <w:rPr>
                <w:rFonts w:ascii="Times New Roman" w:eastAsia="Times New Roman" w:hAnsi="Times New Roman"/>
                <w:sz w:val="20"/>
                <w:szCs w:val="20"/>
                <w:lang w:val="en-US" w:eastAsia="ru-RU"/>
              </w:rPr>
              <w:t>i</w:t>
            </w:r>
            <w:proofErr w:type="spellEnd"/>
            <w:r w:rsidRPr="00F77C30">
              <w:rPr>
                <w:rFonts w:ascii="Times New Roman" w:eastAsia="Times New Roman" w:hAnsi="Times New Roman"/>
                <w:sz w:val="20"/>
                <w:szCs w:val="20"/>
                <w:lang w:eastAsia="ru-RU"/>
              </w:rPr>
              <w:t>-й заявке по указанному критерию;</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pacing w:val="-4"/>
                <w:sz w:val="20"/>
                <w:szCs w:val="20"/>
                <w:lang w:val="en-US" w:eastAsia="ru-RU"/>
              </w:rPr>
              <w:t>A</w:t>
            </w:r>
            <w:r w:rsidRPr="00F77C30">
              <w:rPr>
                <w:rFonts w:ascii="Times New Roman" w:eastAsia="Times New Roman" w:hAnsi="Times New Roman"/>
                <w:spacing w:val="-4"/>
                <w:sz w:val="20"/>
                <w:szCs w:val="20"/>
                <w:vertAlign w:val="subscript"/>
                <w:lang w:val="en-US" w:eastAsia="ru-RU"/>
              </w:rPr>
              <w:t>max</w:t>
            </w:r>
            <w:r w:rsidRPr="00F77C30">
              <w:rPr>
                <w:rFonts w:ascii="Times New Roman" w:eastAsia="Times New Roman" w:hAnsi="Times New Roman"/>
                <w:spacing w:val="-4"/>
                <w:sz w:val="20"/>
                <w:szCs w:val="20"/>
                <w:lang w:eastAsia="ru-RU"/>
              </w:rPr>
              <w:t> - начальная (максимальная) цена договора, установленная в конкурсной</w:t>
            </w:r>
            <w:r w:rsidRPr="00F77C30">
              <w:rPr>
                <w:rFonts w:ascii="Times New Roman" w:eastAsia="Times New Roman" w:hAnsi="Times New Roman"/>
                <w:sz w:val="20"/>
                <w:szCs w:val="20"/>
                <w:lang w:eastAsia="ru-RU"/>
              </w:rPr>
              <w:t xml:space="preserve"> документации;</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val="en-US" w:eastAsia="ru-RU"/>
              </w:rPr>
              <w:t>A</w:t>
            </w:r>
            <w:r w:rsidRPr="00F77C30">
              <w:rPr>
                <w:rFonts w:ascii="Times New Roman" w:eastAsia="Times New Roman" w:hAnsi="Times New Roman"/>
                <w:sz w:val="20"/>
                <w:szCs w:val="20"/>
                <w:vertAlign w:val="subscript"/>
                <w:lang w:val="en-US" w:eastAsia="ru-RU"/>
              </w:rPr>
              <w:t>i</w:t>
            </w:r>
            <w:r w:rsidRPr="00F77C30">
              <w:rPr>
                <w:rFonts w:ascii="Times New Roman" w:eastAsia="Times New Roman" w:hAnsi="Times New Roman"/>
                <w:sz w:val="20"/>
                <w:szCs w:val="20"/>
                <w:lang w:eastAsia="ru-RU"/>
              </w:rPr>
              <w:t xml:space="preserve"> - предложение </w:t>
            </w:r>
            <w:proofErr w:type="spellStart"/>
            <w:r w:rsidRPr="00F77C30">
              <w:rPr>
                <w:rFonts w:ascii="Times New Roman" w:eastAsia="Times New Roman" w:hAnsi="Times New Roman"/>
                <w:sz w:val="20"/>
                <w:szCs w:val="20"/>
                <w:lang w:val="en-US" w:eastAsia="ru-RU"/>
              </w:rPr>
              <w:t>i</w:t>
            </w:r>
            <w:proofErr w:type="spellEnd"/>
            <w:r w:rsidRPr="00F77C30">
              <w:rPr>
                <w:rFonts w:ascii="Times New Roman" w:eastAsia="Times New Roman" w:hAnsi="Times New Roman"/>
                <w:sz w:val="20"/>
                <w:szCs w:val="20"/>
                <w:lang w:eastAsia="ru-RU"/>
              </w:rPr>
              <w:t>-го участника конкурса по цене договора.</w:t>
            </w:r>
          </w:p>
          <w:p w:rsidR="00100682" w:rsidRPr="00F77C30" w:rsidRDefault="00100682" w:rsidP="00100682">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100682" w:rsidRPr="00F77C30" w:rsidRDefault="00100682" w:rsidP="00100682">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00682" w:rsidRPr="00F77C30" w:rsidRDefault="00100682" w:rsidP="00100682">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Договор заключается на условиях по данному критерию, указанных в заявке.</w:t>
            </w:r>
          </w:p>
          <w:p w:rsidR="00100682" w:rsidRPr="00F77C30" w:rsidRDefault="00100682" w:rsidP="00100682">
            <w:pPr>
              <w:keepNext/>
              <w:keepLines/>
              <w:autoSpaceDE w:val="0"/>
              <w:autoSpaceDN w:val="0"/>
              <w:adjustRightInd w:val="0"/>
              <w:spacing w:after="0" w:line="240" w:lineRule="auto"/>
              <w:jc w:val="both"/>
              <w:rPr>
                <w:rFonts w:ascii="Times New Roman" w:eastAsia="Times New Roman" w:hAnsi="Times New Roman"/>
                <w:sz w:val="20"/>
                <w:szCs w:val="20"/>
                <w:lang w:eastAsia="ru-RU"/>
              </w:rPr>
            </w:pPr>
            <w:r w:rsidRPr="00F77C30">
              <w:rPr>
                <w:rFonts w:ascii="Times New Roman" w:eastAsia="Times New Roman" w:hAnsi="Times New Roman"/>
                <w:b/>
                <w:sz w:val="20"/>
                <w:szCs w:val="20"/>
                <w:lang w:eastAsia="ru-RU"/>
              </w:rPr>
              <w:t>2. Качество услуг и квалификация участника конкурса.</w:t>
            </w:r>
            <w:r w:rsidRPr="00F77C30">
              <w:rPr>
                <w:rFonts w:ascii="Times New Roman" w:eastAsia="Times New Roman" w:hAnsi="Times New Roman"/>
                <w:sz w:val="20"/>
                <w:szCs w:val="20"/>
                <w:lang w:eastAsia="ru-RU"/>
              </w:rPr>
              <w:t xml:space="preserve"> (Значимость </w:t>
            </w:r>
            <w:proofErr w:type="gramStart"/>
            <w:r w:rsidRPr="00F77C30">
              <w:rPr>
                <w:rFonts w:ascii="Times New Roman" w:eastAsia="Times New Roman" w:hAnsi="Times New Roman"/>
                <w:sz w:val="20"/>
                <w:szCs w:val="20"/>
                <w:lang w:eastAsia="ru-RU"/>
              </w:rPr>
              <w:t xml:space="preserve">критерия </w:t>
            </w:r>
            <w:r w:rsidR="00677206" w:rsidRPr="00F77C30">
              <w:rPr>
                <w:rFonts w:ascii="Times New Roman" w:eastAsia="Times New Roman" w:hAnsi="Times New Roman"/>
                <w:sz w:val="20"/>
                <w:szCs w:val="20"/>
                <w:lang w:eastAsia="ru-RU"/>
              </w:rPr>
              <w:t xml:space="preserve"> –</w:t>
            </w:r>
            <w:proofErr w:type="gramEnd"/>
            <w:r w:rsidRPr="00F77C30">
              <w:rPr>
                <w:rFonts w:ascii="Times New Roman" w:eastAsia="Times New Roman" w:hAnsi="Times New Roman"/>
                <w:sz w:val="20"/>
                <w:szCs w:val="20"/>
                <w:lang w:eastAsia="ru-RU"/>
              </w:rPr>
              <w:t xml:space="preserve"> 40 %).</w:t>
            </w:r>
          </w:p>
          <w:p w:rsidR="00100682" w:rsidRPr="00F77C30" w:rsidRDefault="00100682" w:rsidP="00100682">
            <w:pPr>
              <w:spacing w:after="60" w:line="240" w:lineRule="auto"/>
              <w:ind w:firstLine="709"/>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Предмет оценки и перечень показателей по данному критерию:</w:t>
            </w:r>
          </w:p>
          <w:p w:rsidR="00100682" w:rsidRPr="00F77C30" w:rsidRDefault="00100682" w:rsidP="00100682">
            <w:pPr>
              <w:widowControl w:val="0"/>
              <w:spacing w:after="60" w:line="240" w:lineRule="auto"/>
              <w:ind w:firstLine="654"/>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1. Соответствие технического пред</w:t>
            </w:r>
            <w:r w:rsidR="00F77C30" w:rsidRPr="00F77C30">
              <w:rPr>
                <w:rFonts w:ascii="Times New Roman" w:eastAsia="Times New Roman" w:hAnsi="Times New Roman"/>
                <w:sz w:val="20"/>
                <w:szCs w:val="20"/>
                <w:lang w:eastAsia="ru-RU"/>
              </w:rPr>
              <w:t xml:space="preserve">ложения техническому заданию – </w:t>
            </w:r>
            <w:r w:rsidR="00C244F8">
              <w:rPr>
                <w:rFonts w:ascii="Times New Roman" w:eastAsia="Times New Roman" w:hAnsi="Times New Roman"/>
                <w:sz w:val="20"/>
                <w:szCs w:val="20"/>
                <w:lang w:eastAsia="ru-RU"/>
              </w:rPr>
              <w:t xml:space="preserve">от 0 до </w:t>
            </w:r>
            <w:r w:rsidR="00F77C30" w:rsidRPr="00F77C30">
              <w:rPr>
                <w:rFonts w:ascii="Times New Roman" w:eastAsia="Times New Roman" w:hAnsi="Times New Roman"/>
                <w:sz w:val="20"/>
                <w:szCs w:val="20"/>
                <w:lang w:eastAsia="ru-RU"/>
              </w:rPr>
              <w:t>5</w:t>
            </w:r>
            <w:r w:rsidRPr="00F77C30">
              <w:rPr>
                <w:rFonts w:ascii="Times New Roman" w:eastAsia="Times New Roman" w:hAnsi="Times New Roman"/>
                <w:sz w:val="20"/>
                <w:szCs w:val="20"/>
                <w:lang w:eastAsia="ru-RU"/>
              </w:rPr>
              <w:t>0 баллов.</w:t>
            </w:r>
          </w:p>
          <w:p w:rsidR="00100682" w:rsidRPr="00F77C30" w:rsidRDefault="00100682" w:rsidP="00100682">
            <w:pPr>
              <w:widowControl w:val="0"/>
              <w:spacing w:after="60" w:line="240" w:lineRule="auto"/>
              <w:ind w:firstLine="654"/>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2. Наличие у участника конкурса опыта работы в сфере оказания услуг по п</w:t>
            </w:r>
            <w:r w:rsidR="003F35FF" w:rsidRPr="00F77C30">
              <w:rPr>
                <w:rFonts w:ascii="Times New Roman" w:eastAsia="Times New Roman" w:hAnsi="Times New Roman"/>
                <w:sz w:val="20"/>
                <w:szCs w:val="20"/>
                <w:lang w:eastAsia="ru-RU"/>
              </w:rPr>
              <w:t>редмету конкурса и объема работ, услуг</w:t>
            </w:r>
            <w:r w:rsidR="00F77C30" w:rsidRPr="00F77C30">
              <w:rPr>
                <w:rFonts w:ascii="Times New Roman" w:eastAsia="Times New Roman" w:hAnsi="Times New Roman"/>
                <w:sz w:val="20"/>
                <w:szCs w:val="20"/>
                <w:lang w:eastAsia="ru-RU"/>
              </w:rPr>
              <w:t xml:space="preserve">– </w:t>
            </w:r>
            <w:r w:rsidR="00C244F8">
              <w:rPr>
                <w:rFonts w:ascii="Times New Roman" w:eastAsia="Times New Roman" w:hAnsi="Times New Roman"/>
                <w:sz w:val="20"/>
                <w:szCs w:val="20"/>
                <w:lang w:eastAsia="ru-RU"/>
              </w:rPr>
              <w:t xml:space="preserve">от 0 до </w:t>
            </w:r>
            <w:r w:rsidR="00F77C30" w:rsidRPr="00F77C30">
              <w:rPr>
                <w:rFonts w:ascii="Times New Roman" w:eastAsia="Times New Roman" w:hAnsi="Times New Roman"/>
                <w:sz w:val="20"/>
                <w:szCs w:val="20"/>
                <w:lang w:eastAsia="ru-RU"/>
              </w:rPr>
              <w:t>30 баллов.</w:t>
            </w:r>
          </w:p>
          <w:p w:rsidR="00100682" w:rsidRPr="00F77C30" w:rsidRDefault="00100682" w:rsidP="00100682">
            <w:pPr>
              <w:widowControl w:val="0"/>
              <w:spacing w:after="60" w:line="240" w:lineRule="auto"/>
              <w:ind w:firstLine="654"/>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 xml:space="preserve">3. </w:t>
            </w:r>
            <w:r w:rsidR="00F77C30" w:rsidRPr="00F77C30">
              <w:rPr>
                <w:rFonts w:ascii="Times New Roman" w:eastAsia="Times New Roman" w:hAnsi="Times New Roman"/>
                <w:sz w:val="20"/>
                <w:szCs w:val="20"/>
                <w:lang w:eastAsia="ru-RU"/>
              </w:rPr>
              <w:t xml:space="preserve">Дополнительные предложения участника конкурса выполнению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 – </w:t>
            </w:r>
            <w:r w:rsidR="00C244F8">
              <w:rPr>
                <w:rFonts w:ascii="Times New Roman" w:eastAsia="Times New Roman" w:hAnsi="Times New Roman"/>
                <w:sz w:val="20"/>
                <w:szCs w:val="20"/>
                <w:lang w:eastAsia="ru-RU"/>
              </w:rPr>
              <w:t xml:space="preserve">от 0 до </w:t>
            </w:r>
            <w:r w:rsidR="00F77C30" w:rsidRPr="00F77C30">
              <w:rPr>
                <w:rFonts w:ascii="Times New Roman" w:eastAsia="Times New Roman" w:hAnsi="Times New Roman"/>
                <w:sz w:val="20"/>
                <w:szCs w:val="20"/>
                <w:lang w:eastAsia="ru-RU"/>
              </w:rPr>
              <w:t>20 баллов.</w:t>
            </w:r>
          </w:p>
          <w:p w:rsidR="00100682" w:rsidRPr="00F77C30" w:rsidRDefault="00436F94" w:rsidP="00100682">
            <w:pPr>
              <w:widowControl w:val="0"/>
              <w:spacing w:after="60" w:line="240" w:lineRule="auto"/>
              <w:ind w:firstLine="654"/>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Участник</w:t>
            </w:r>
            <w:r w:rsidR="00100682" w:rsidRPr="00F77C30">
              <w:rPr>
                <w:rFonts w:ascii="Times New Roman" w:eastAsia="Times New Roman" w:hAnsi="Times New Roman"/>
                <w:sz w:val="20"/>
                <w:szCs w:val="20"/>
                <w:lang w:eastAsia="ru-RU"/>
              </w:rPr>
              <w:t xml:space="preserve"> конкурса</w:t>
            </w:r>
            <w:r w:rsidRPr="00F77C30">
              <w:rPr>
                <w:rFonts w:ascii="Times New Roman" w:eastAsia="Times New Roman" w:hAnsi="Times New Roman"/>
                <w:sz w:val="20"/>
                <w:szCs w:val="20"/>
                <w:lang w:eastAsia="ru-RU"/>
              </w:rPr>
              <w:t>, имеющий</w:t>
            </w:r>
            <w:r w:rsidR="00100682" w:rsidRPr="00F77C30">
              <w:rPr>
                <w:rFonts w:ascii="Times New Roman" w:eastAsia="Times New Roman" w:hAnsi="Times New Roman"/>
                <w:sz w:val="20"/>
                <w:szCs w:val="20"/>
                <w:lang w:eastAsia="ru-RU"/>
              </w:rPr>
              <w:t xml:space="preserve"> опыт работы</w:t>
            </w:r>
            <w:r w:rsidR="00F77C30" w:rsidRPr="00F77C30">
              <w:rPr>
                <w:rFonts w:ascii="Times New Roman" w:eastAsia="Times New Roman" w:hAnsi="Times New Roman"/>
                <w:sz w:val="20"/>
                <w:szCs w:val="20"/>
                <w:lang w:eastAsia="ru-RU"/>
              </w:rPr>
              <w:t xml:space="preserve"> в сфере оказания услуг по предмету конкурса</w:t>
            </w:r>
            <w:r w:rsidR="00100682" w:rsidRPr="00F77C30">
              <w:rPr>
                <w:rFonts w:ascii="Times New Roman" w:eastAsia="Times New Roman" w:hAnsi="Times New Roman"/>
                <w:sz w:val="20"/>
                <w:szCs w:val="20"/>
                <w:lang w:eastAsia="ru-RU"/>
              </w:rPr>
              <w:t xml:space="preserve">, но не представивший подтверждающие </w:t>
            </w:r>
            <w:proofErr w:type="gramStart"/>
            <w:r w:rsidR="00F77C30" w:rsidRPr="00F77C30">
              <w:rPr>
                <w:rFonts w:ascii="Times New Roman" w:eastAsia="Times New Roman" w:hAnsi="Times New Roman"/>
                <w:sz w:val="20"/>
                <w:szCs w:val="20"/>
                <w:lang w:eastAsia="ru-RU"/>
              </w:rPr>
              <w:t xml:space="preserve">документы </w:t>
            </w:r>
            <w:r w:rsidR="00100682" w:rsidRPr="00F77C30">
              <w:rPr>
                <w:rFonts w:ascii="Times New Roman" w:eastAsia="Times New Roman" w:hAnsi="Times New Roman"/>
                <w:sz w:val="20"/>
                <w:szCs w:val="20"/>
                <w:lang w:eastAsia="ru-RU"/>
              </w:rPr>
              <w:t xml:space="preserve"> получает</w:t>
            </w:r>
            <w:proofErr w:type="gramEnd"/>
            <w:r w:rsidR="00100682" w:rsidRPr="00F77C30">
              <w:rPr>
                <w:rFonts w:ascii="Times New Roman" w:eastAsia="Times New Roman" w:hAnsi="Times New Roman"/>
                <w:sz w:val="20"/>
                <w:szCs w:val="20"/>
                <w:lang w:eastAsia="ru-RU"/>
              </w:rPr>
              <w:t xml:space="preserve"> по данному критерию 0 баллов.</w:t>
            </w:r>
          </w:p>
          <w:p w:rsidR="00100682" w:rsidRPr="00F77C30" w:rsidRDefault="00100682" w:rsidP="00100682">
            <w:pPr>
              <w:keepNext/>
              <w:keepLines/>
              <w:autoSpaceDE w:val="0"/>
              <w:autoSpaceDN w:val="0"/>
              <w:adjustRightInd w:val="0"/>
              <w:spacing w:after="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F77C30">
              <w:rPr>
                <w:rFonts w:ascii="Times New Roman" w:eastAsia="Times New Roman" w:hAnsi="Times New Roman"/>
                <w:sz w:val="20"/>
                <w:szCs w:val="20"/>
                <w:lang w:val="en-US" w:eastAsia="ru-RU"/>
              </w:rPr>
              <w:t>i</w:t>
            </w:r>
            <w:proofErr w:type="spellEnd"/>
            <w:r w:rsidRPr="00F77C30">
              <w:rPr>
                <w:rFonts w:ascii="Times New Roman" w:eastAsia="Times New Roman" w:hAnsi="Times New Roman"/>
                <w:sz w:val="20"/>
                <w:szCs w:val="20"/>
                <w:lang w:eastAsia="ru-RU"/>
              </w:rPr>
              <w:t>-й заявке по критерию «качество услуг и квалификация участника конкурса», определяется по формуле:</w:t>
            </w:r>
          </w:p>
          <w:p w:rsidR="00100682" w:rsidRPr="00F77C30" w:rsidRDefault="00100682" w:rsidP="00100682">
            <w:pPr>
              <w:spacing w:after="60" w:line="240" w:lineRule="auto"/>
              <w:jc w:val="center"/>
              <w:rPr>
                <w:rFonts w:ascii="Times New Roman" w:eastAsia="Times New Roman" w:hAnsi="Times New Roman"/>
                <w:sz w:val="20"/>
                <w:szCs w:val="20"/>
                <w:lang w:eastAsia="ru-RU"/>
              </w:rPr>
            </w:pPr>
            <w:r w:rsidRPr="00F77C30">
              <w:rPr>
                <w:rFonts w:ascii="Times New Roman" w:eastAsia="Times New Roman" w:hAnsi="Times New Roman"/>
                <w:i/>
                <w:position w:val="-20"/>
                <w:sz w:val="20"/>
                <w:szCs w:val="20"/>
                <w:lang w:eastAsia="ru-RU"/>
              </w:rPr>
              <w:object w:dxaOrig="2659" w:dyaOrig="540">
                <v:shape id="_x0000_i1027" type="#_x0000_t75" style="width:132.75pt;height:27pt" o:ole="" fillcolor="window">
                  <v:imagedata r:id="rId14" o:title=""/>
                </v:shape>
                <o:OLEObject Type="Embed" ProgID="Equation.3" ShapeID="_x0000_i1027" DrawAspect="Content" ObjectID="_1540991378" r:id="rId15"/>
              </w:object>
            </w:r>
            <w:r w:rsidRPr="00F77C30">
              <w:rPr>
                <w:rFonts w:ascii="Times New Roman" w:eastAsia="Times New Roman" w:hAnsi="Times New Roman"/>
                <w:sz w:val="20"/>
                <w:szCs w:val="20"/>
                <w:lang w:eastAsia="ru-RU"/>
              </w:rPr>
              <w:t>,</w:t>
            </w:r>
          </w:p>
          <w:p w:rsidR="00100682" w:rsidRPr="00F77C30" w:rsidRDefault="00100682" w:rsidP="00100682">
            <w:pPr>
              <w:spacing w:after="60" w:line="240" w:lineRule="auto"/>
              <w:jc w:val="both"/>
              <w:rPr>
                <w:rFonts w:ascii="Times New Roman" w:eastAsia="Times New Roman" w:hAnsi="Times New Roman"/>
                <w:sz w:val="20"/>
                <w:szCs w:val="20"/>
                <w:lang w:eastAsia="ru-RU"/>
              </w:rPr>
            </w:pPr>
            <w:proofErr w:type="gramStart"/>
            <w:r w:rsidRPr="00F77C30">
              <w:rPr>
                <w:rFonts w:ascii="Times New Roman" w:eastAsia="Times New Roman" w:hAnsi="Times New Roman"/>
                <w:sz w:val="20"/>
                <w:szCs w:val="20"/>
                <w:lang w:eastAsia="ru-RU"/>
              </w:rPr>
              <w:t>где</w:t>
            </w:r>
            <w:proofErr w:type="gramEnd"/>
            <w:r w:rsidRPr="00F77C30">
              <w:rPr>
                <w:rFonts w:ascii="Times New Roman" w:eastAsia="Times New Roman" w:hAnsi="Times New Roman"/>
                <w:sz w:val="20"/>
                <w:szCs w:val="20"/>
                <w:lang w:eastAsia="ru-RU"/>
              </w:rPr>
              <w:t>:</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position w:val="-18"/>
                <w:sz w:val="20"/>
                <w:szCs w:val="20"/>
                <w:lang w:eastAsia="ru-RU"/>
              </w:rPr>
              <w:object w:dxaOrig="460" w:dyaOrig="420">
                <v:shape id="_x0000_i1028" type="#_x0000_t75" style="width:23.25pt;height:21pt" o:ole="" fillcolor="window">
                  <v:imagedata r:id="rId16" o:title=""/>
                </v:shape>
                <o:OLEObject Type="Embed" ProgID="Equation.3" ShapeID="_x0000_i1028" DrawAspect="Content" ObjectID="_1540991379" r:id="rId17"/>
              </w:object>
            </w:r>
            <w:r w:rsidRPr="00F77C30">
              <w:rPr>
                <w:rFonts w:ascii="Times New Roman" w:eastAsia="Times New Roman" w:hAnsi="Times New Roman"/>
                <w:sz w:val="20"/>
                <w:szCs w:val="20"/>
                <w:lang w:eastAsia="ru-RU"/>
              </w:rPr>
              <w:t xml:space="preserve"> - рейтинг, присуждаемый </w:t>
            </w:r>
            <w:proofErr w:type="spellStart"/>
            <w:r w:rsidRPr="00F77C30">
              <w:rPr>
                <w:rFonts w:ascii="Times New Roman" w:eastAsia="Times New Roman" w:hAnsi="Times New Roman"/>
                <w:sz w:val="20"/>
                <w:szCs w:val="20"/>
                <w:lang w:val="en-US" w:eastAsia="ru-RU"/>
              </w:rPr>
              <w:t>i</w:t>
            </w:r>
            <w:proofErr w:type="spellEnd"/>
            <w:r w:rsidRPr="00F77C30">
              <w:rPr>
                <w:rFonts w:ascii="Times New Roman" w:eastAsia="Times New Roman" w:hAnsi="Times New Roman"/>
                <w:sz w:val="20"/>
                <w:szCs w:val="20"/>
                <w:lang w:eastAsia="ru-RU"/>
              </w:rPr>
              <w:t>-й заявке по указанному критерию;</w:t>
            </w:r>
          </w:p>
          <w:p w:rsidR="00100682" w:rsidRPr="00F77C30" w:rsidRDefault="00100682" w:rsidP="00100682">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pacing w:val="-4"/>
                <w:position w:val="-20"/>
                <w:sz w:val="20"/>
                <w:szCs w:val="20"/>
                <w:lang w:eastAsia="ru-RU"/>
              </w:rPr>
              <w:object w:dxaOrig="400" w:dyaOrig="540">
                <v:shape id="_x0000_i1029" type="#_x0000_t75" style="width:20.25pt;height:27pt" o:ole="" fillcolor="window">
                  <v:imagedata r:id="rId18" o:title=""/>
                </v:shape>
                <o:OLEObject Type="Embed" ProgID="Equation.3" ShapeID="_x0000_i1029" DrawAspect="Content" ObjectID="_1540991380" r:id="rId19"/>
              </w:object>
            </w:r>
            <w:r w:rsidRPr="00F77C30">
              <w:rPr>
                <w:rFonts w:ascii="Times New Roman" w:eastAsia="Times New Roman" w:hAnsi="Times New Roman"/>
                <w:spacing w:val="-4"/>
                <w:sz w:val="20"/>
                <w:szCs w:val="20"/>
                <w:lang w:val="en-US" w:eastAsia="ru-RU"/>
              </w:rPr>
              <w:t> </w:t>
            </w:r>
            <w:r w:rsidRPr="00F77C30">
              <w:rPr>
                <w:rFonts w:ascii="Times New Roman" w:eastAsia="Times New Roman" w:hAnsi="Times New Roman"/>
                <w:spacing w:val="-4"/>
                <w:sz w:val="20"/>
                <w:szCs w:val="20"/>
                <w:lang w:eastAsia="ru-RU"/>
              </w:rPr>
              <w:t>-</w:t>
            </w:r>
            <w:r w:rsidRPr="00F77C30">
              <w:rPr>
                <w:rFonts w:ascii="Times New Roman" w:eastAsia="Times New Roman" w:hAnsi="Times New Roman"/>
                <w:spacing w:val="-4"/>
                <w:sz w:val="20"/>
                <w:szCs w:val="20"/>
                <w:lang w:val="en-US" w:eastAsia="ru-RU"/>
              </w:rPr>
              <w:t> </w:t>
            </w:r>
            <w:r w:rsidRPr="00F77C30">
              <w:rPr>
                <w:rFonts w:ascii="Times New Roman" w:eastAsia="Times New Roman" w:hAnsi="Times New Roman"/>
                <w:spacing w:val="-4"/>
                <w:sz w:val="20"/>
                <w:szCs w:val="20"/>
                <w:lang w:eastAsia="ru-RU"/>
              </w:rPr>
              <w:t>значение в баллах (среднее арифметическое оценок в баллах всех членов</w:t>
            </w:r>
            <w:r w:rsidRPr="00F77C30">
              <w:rPr>
                <w:rFonts w:ascii="Times New Roman" w:eastAsia="Times New Roman" w:hAnsi="Times New Roman"/>
                <w:sz w:val="20"/>
                <w:szCs w:val="20"/>
                <w:lang w:eastAsia="ru-RU"/>
              </w:rPr>
              <w:t xml:space="preserve"> конкурсной </w:t>
            </w:r>
            <w:r w:rsidRPr="00F77C30">
              <w:rPr>
                <w:rFonts w:ascii="Times New Roman" w:eastAsia="Times New Roman" w:hAnsi="Times New Roman"/>
                <w:spacing w:val="-4"/>
                <w:sz w:val="20"/>
                <w:szCs w:val="20"/>
                <w:lang w:eastAsia="ru-RU"/>
              </w:rPr>
              <w:t xml:space="preserve">комиссии), присуждаемое комиссией </w:t>
            </w:r>
            <w:proofErr w:type="spellStart"/>
            <w:r w:rsidRPr="00F77C30">
              <w:rPr>
                <w:rFonts w:ascii="Times New Roman" w:eastAsia="Times New Roman" w:hAnsi="Times New Roman"/>
                <w:spacing w:val="-4"/>
                <w:sz w:val="20"/>
                <w:szCs w:val="20"/>
                <w:lang w:val="en-US" w:eastAsia="ru-RU"/>
              </w:rPr>
              <w:t>i</w:t>
            </w:r>
            <w:proofErr w:type="spellEnd"/>
            <w:r w:rsidRPr="00F77C30">
              <w:rPr>
                <w:rFonts w:ascii="Times New Roman" w:eastAsia="Times New Roman" w:hAnsi="Times New Roman"/>
                <w:spacing w:val="-4"/>
                <w:sz w:val="20"/>
                <w:szCs w:val="20"/>
                <w:lang w:eastAsia="ru-RU"/>
              </w:rPr>
              <w:t xml:space="preserve">-й заявке на участие в конкурсе по </w:t>
            </w:r>
            <w:r w:rsidRPr="00F77C30">
              <w:rPr>
                <w:rFonts w:ascii="Times New Roman" w:eastAsia="Times New Roman" w:hAnsi="Times New Roman"/>
                <w:spacing w:val="-4"/>
                <w:sz w:val="20"/>
                <w:szCs w:val="20"/>
                <w:lang w:val="en-US" w:eastAsia="ru-RU"/>
              </w:rPr>
              <w:t>k</w:t>
            </w:r>
            <w:r w:rsidRPr="00F77C30">
              <w:rPr>
                <w:rFonts w:ascii="Times New Roman" w:eastAsia="Times New Roman" w:hAnsi="Times New Roman"/>
                <w:spacing w:val="-4"/>
                <w:sz w:val="20"/>
                <w:szCs w:val="20"/>
                <w:lang w:eastAsia="ru-RU"/>
              </w:rPr>
              <w:t>-му</w:t>
            </w:r>
            <w:r w:rsidRPr="00F77C30">
              <w:rPr>
                <w:rFonts w:ascii="Times New Roman" w:eastAsia="Times New Roman" w:hAnsi="Times New Roman"/>
                <w:sz w:val="20"/>
                <w:szCs w:val="20"/>
                <w:lang w:eastAsia="ru-RU"/>
              </w:rPr>
              <w:t xml:space="preserve"> показателю, где </w:t>
            </w:r>
            <w:r w:rsidRPr="00F77C30">
              <w:rPr>
                <w:rFonts w:ascii="Times New Roman" w:eastAsia="Times New Roman" w:hAnsi="Times New Roman"/>
                <w:sz w:val="20"/>
                <w:szCs w:val="20"/>
                <w:lang w:val="en-US" w:eastAsia="ru-RU"/>
              </w:rPr>
              <w:t>k</w:t>
            </w:r>
            <w:r w:rsidRPr="00F77C30">
              <w:rPr>
                <w:rFonts w:ascii="Times New Roman" w:eastAsia="Times New Roman" w:hAnsi="Times New Roman"/>
                <w:i/>
                <w:sz w:val="20"/>
                <w:szCs w:val="20"/>
                <w:lang w:eastAsia="ru-RU"/>
              </w:rPr>
              <w:t> - </w:t>
            </w:r>
            <w:r w:rsidRPr="00F77C30">
              <w:rPr>
                <w:rFonts w:ascii="Times New Roman" w:eastAsia="Times New Roman" w:hAnsi="Times New Roman"/>
                <w:sz w:val="20"/>
                <w:szCs w:val="20"/>
                <w:lang w:eastAsia="ru-RU"/>
              </w:rPr>
              <w:t xml:space="preserve">количество установленных показателей. </w:t>
            </w:r>
          </w:p>
          <w:p w:rsidR="00100682" w:rsidRPr="00F77C30" w:rsidRDefault="00100682" w:rsidP="00436F94">
            <w:pPr>
              <w:keepNext/>
              <w:keepLines/>
              <w:autoSpaceDE w:val="0"/>
              <w:autoSpaceDN w:val="0"/>
              <w:adjustRightInd w:val="0"/>
              <w:spacing w:after="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Для расчета рейтингов применяется коэффициент значимости, равный значению соответствующего критерия в процентах, деленному на 100.</w:t>
            </w:r>
          </w:p>
          <w:p w:rsidR="00100682" w:rsidRPr="00F77C30" w:rsidRDefault="00100682" w:rsidP="00436F94">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100682" w:rsidRPr="00F77C30" w:rsidRDefault="00100682" w:rsidP="00436F94">
            <w:pPr>
              <w:spacing w:after="60" w:line="240" w:lineRule="auto"/>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Для получения итогового рейтинга по заявке рейтинг, присуждаемый этой заявке по критерию «качество услуг и квалификация участника конкурса»,</w:t>
            </w:r>
            <w:r w:rsidRPr="00F77C30">
              <w:rPr>
                <w:rFonts w:ascii="Times New Roman" w:eastAsia="Times New Roman" w:hAnsi="Times New Roman"/>
                <w:b/>
                <w:sz w:val="20"/>
                <w:szCs w:val="20"/>
                <w:lang w:eastAsia="ru-RU"/>
              </w:rPr>
              <w:t xml:space="preserve"> </w:t>
            </w:r>
            <w:r w:rsidRPr="00F77C30">
              <w:rPr>
                <w:rFonts w:ascii="Times New Roman" w:eastAsia="Times New Roman" w:hAnsi="Times New Roman"/>
                <w:sz w:val="20"/>
                <w:szCs w:val="20"/>
                <w:lang w:eastAsia="ru-RU"/>
              </w:rPr>
              <w:t>умножается на соответствующую указанному критерию значимость.</w:t>
            </w:r>
          </w:p>
          <w:p w:rsidR="00066757" w:rsidRPr="00E778B5" w:rsidRDefault="00100682" w:rsidP="00100682">
            <w:pPr>
              <w:spacing w:after="0" w:line="240" w:lineRule="auto"/>
              <w:rPr>
                <w:rFonts w:ascii="Times New Roman" w:eastAsia="Times New Roman" w:hAnsi="Times New Roman"/>
                <w:b/>
                <w:sz w:val="20"/>
                <w:szCs w:val="28"/>
                <w:lang w:eastAsia="ru-RU"/>
              </w:rPr>
            </w:pPr>
            <w:r w:rsidRPr="00F77C30">
              <w:rPr>
                <w:rFonts w:ascii="Times New Roman" w:eastAsia="Times New Roman" w:hAnsi="Times New Roman"/>
                <w:sz w:val="20"/>
                <w:szCs w:val="20"/>
                <w:lang w:eastAsia="ru-RU"/>
              </w:rPr>
              <w:t>При оценке заявок по критерию «качество услуг и квалификация участника конкурса»</w:t>
            </w:r>
            <w:r w:rsidRPr="00F77C30">
              <w:rPr>
                <w:rFonts w:ascii="Times New Roman" w:eastAsia="Times New Roman" w:hAnsi="Times New Roman"/>
                <w:b/>
                <w:sz w:val="20"/>
                <w:szCs w:val="20"/>
                <w:lang w:eastAsia="ru-RU"/>
              </w:rPr>
              <w:t xml:space="preserve"> </w:t>
            </w:r>
            <w:r w:rsidRPr="00F77C30">
              <w:rPr>
                <w:rFonts w:ascii="Times New Roman" w:eastAsia="Times New Roman" w:hAnsi="Times New Roman"/>
                <w:sz w:val="20"/>
                <w:szCs w:val="20"/>
                <w:lang w:eastAsia="ru-RU"/>
              </w:rPr>
              <w:t>наибольшее количество баллов присваивается заявке с</w:t>
            </w:r>
            <w:r w:rsidRPr="00F77C30">
              <w:rPr>
                <w:rFonts w:ascii="Times New Roman" w:eastAsia="Times New Roman" w:hAnsi="Times New Roman"/>
                <w:b/>
                <w:sz w:val="20"/>
                <w:szCs w:val="20"/>
                <w:lang w:eastAsia="ru-RU"/>
              </w:rPr>
              <w:t xml:space="preserve"> </w:t>
            </w:r>
            <w:r w:rsidRPr="00F77C30">
              <w:rPr>
                <w:rFonts w:ascii="Times New Roman" w:eastAsia="Times New Roman" w:hAnsi="Times New Roman"/>
                <w:sz w:val="20"/>
                <w:szCs w:val="20"/>
                <w:lang w:eastAsia="ru-RU"/>
              </w:rPr>
              <w:t>лучшим предложением по качеству услуг и квалификации участника конкурса.</w:t>
            </w:r>
          </w:p>
        </w:tc>
      </w:tr>
      <w:tr w:rsidR="00066757" w:rsidRPr="002F03C0" w:rsidTr="00233E36">
        <w:tc>
          <w:tcPr>
            <w:tcW w:w="1008" w:type="dxa"/>
          </w:tcPr>
          <w:p w:rsidR="00066757" w:rsidRPr="005C509B" w:rsidRDefault="007737A1"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пп.23.1 </w:t>
            </w:r>
            <w:proofErr w:type="gramStart"/>
            <w:r w:rsidR="00066757" w:rsidRPr="005C509B">
              <w:rPr>
                <w:rFonts w:ascii="Times New Roman" w:eastAsia="Times New Roman" w:hAnsi="Times New Roman"/>
                <w:sz w:val="16"/>
                <w:szCs w:val="16"/>
                <w:lang w:eastAsia="ru-RU"/>
              </w:rPr>
              <w:t>Инструк-ции</w:t>
            </w:r>
            <w:proofErr w:type="gramEnd"/>
            <w:r w:rsidR="00066757" w:rsidRPr="005C509B">
              <w:rPr>
                <w:rFonts w:ascii="Times New Roman" w:eastAsia="Times New Roman" w:hAnsi="Times New Roman"/>
                <w:sz w:val="16"/>
                <w:szCs w:val="16"/>
                <w:lang w:eastAsia="ru-RU"/>
              </w:rPr>
              <w:t xml:space="preserve"> участ-никам</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Pr="009654D0" w:rsidRDefault="00066757" w:rsidP="00233E36">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proofErr w:type="gramStart"/>
            <w:r w:rsidRPr="009654D0">
              <w:rPr>
                <w:rFonts w:ascii="Times New Roman" w:eastAsia="Times New Roman" w:hAnsi="Times New Roman"/>
                <w:sz w:val="20"/>
                <w:szCs w:val="24"/>
                <w:lang w:eastAsia="ru-RU"/>
              </w:rPr>
              <w:t>дней  и</w:t>
            </w:r>
            <w:proofErr w:type="gramEnd"/>
            <w:r w:rsidRPr="009654D0">
              <w:rPr>
                <w:rFonts w:ascii="Times New Roman" w:eastAsia="Times New Roman" w:hAnsi="Times New Roman"/>
                <w:sz w:val="20"/>
                <w:szCs w:val="24"/>
                <w:lang w:eastAsia="ru-RU"/>
              </w:rPr>
              <w:t xml:space="preserve">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66757" w:rsidRPr="009654D0" w:rsidRDefault="00066757" w:rsidP="00066757">
      <w:pPr>
        <w:spacing w:after="0" w:line="240" w:lineRule="auto"/>
        <w:jc w:val="center"/>
        <w:rPr>
          <w:rFonts w:ascii="Times New Roman" w:eastAsia="Times New Roman" w:hAnsi="Times New Roman"/>
          <w:sz w:val="20"/>
          <w:szCs w:val="20"/>
          <w:lang w:eastAsia="ru-RU"/>
        </w:rPr>
      </w:pPr>
      <w:bookmarkStart w:id="50" w:name="_Hlt440553689"/>
      <w:bookmarkEnd w:id="50"/>
    </w:p>
    <w:p w:rsidR="00AF1A5B" w:rsidRDefault="00066757" w:rsidP="003F35FF">
      <w:pPr>
        <w:pStyle w:val="5"/>
        <w:rPr>
          <w:color w:val="0070C0"/>
          <w:szCs w:val="28"/>
        </w:rPr>
      </w:pPr>
      <w:bookmarkStart w:id="51" w:name="_4._Техническое_задание"/>
      <w:bookmarkStart w:id="52" w:name="_Ref503346574"/>
      <w:bookmarkStart w:id="53" w:name="_Ref5013503"/>
      <w:bookmarkStart w:id="54" w:name="_Ref31643913"/>
      <w:bookmarkEnd w:id="51"/>
      <w:r w:rsidRPr="003F35FF">
        <w:rPr>
          <w:szCs w:val="28"/>
          <w:lang w:val="en-US"/>
        </w:rPr>
        <w:t>IV</w:t>
      </w:r>
      <w:proofErr w:type="gramStart"/>
      <w:r w:rsidRPr="003F35FF">
        <w:rPr>
          <w:szCs w:val="28"/>
        </w:rPr>
        <w:t>.  Техническое</w:t>
      </w:r>
      <w:proofErr w:type="gramEnd"/>
      <w:r w:rsidRPr="003F35FF">
        <w:rPr>
          <w:szCs w:val="28"/>
        </w:rPr>
        <w:t xml:space="preserve"> задание </w:t>
      </w:r>
      <w:r w:rsidR="00317707">
        <w:rPr>
          <w:szCs w:val="28"/>
        </w:rPr>
        <w:t xml:space="preserve">на </w:t>
      </w:r>
      <w:r w:rsidR="003F35FF" w:rsidRPr="003F35FF">
        <w:rPr>
          <w:szCs w:val="28"/>
        </w:rPr>
        <w:t xml:space="preserve">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2017 год </w:t>
      </w:r>
    </w:p>
    <w:p w:rsidR="003F35FF" w:rsidRDefault="003F35FF" w:rsidP="003F35FF">
      <w:pPr>
        <w:rPr>
          <w:lang w:eastAsia="ru-RU"/>
        </w:rPr>
      </w:pPr>
    </w:p>
    <w:tbl>
      <w:tblPr>
        <w:tblW w:w="4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219"/>
        <w:gridCol w:w="1916"/>
      </w:tblGrid>
      <w:tr w:rsidR="005B1BB7" w:rsidRPr="005B1BB7" w:rsidTr="005B1BB7">
        <w:tc>
          <w:tcPr>
            <w:tcW w:w="238"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b/>
                <w:lang w:eastAsia="ru-RU"/>
              </w:rPr>
            </w:pPr>
            <w:r w:rsidRPr="005B1BB7">
              <w:rPr>
                <w:b/>
                <w:lang w:eastAsia="ru-RU"/>
              </w:rPr>
              <w:t>№</w:t>
            </w:r>
          </w:p>
        </w:tc>
        <w:tc>
          <w:tcPr>
            <w:tcW w:w="3763" w:type="pct"/>
            <w:tcBorders>
              <w:top w:val="single" w:sz="4" w:space="0" w:color="auto"/>
              <w:left w:val="single" w:sz="4" w:space="0" w:color="auto"/>
              <w:bottom w:val="single" w:sz="4" w:space="0" w:color="auto"/>
              <w:right w:val="single" w:sz="4" w:space="0" w:color="auto"/>
            </w:tcBorders>
            <w:vAlign w:val="center"/>
            <w:hideMark/>
          </w:tcPr>
          <w:p w:rsidR="005B1BB7" w:rsidRPr="005B1BB7" w:rsidRDefault="005B1BB7" w:rsidP="005B1BB7">
            <w:pPr>
              <w:rPr>
                <w:b/>
                <w:lang w:eastAsia="ru-RU"/>
              </w:rPr>
            </w:pPr>
            <w:r w:rsidRPr="005B1BB7">
              <w:rPr>
                <w:b/>
                <w:lang w:eastAsia="ru-RU"/>
              </w:rPr>
              <w:t>Наименование работ, услуг</w:t>
            </w:r>
          </w:p>
        </w:tc>
        <w:tc>
          <w:tcPr>
            <w:tcW w:w="999" w:type="pct"/>
            <w:tcBorders>
              <w:top w:val="single" w:sz="4" w:space="0" w:color="auto"/>
              <w:left w:val="single" w:sz="4" w:space="0" w:color="auto"/>
              <w:bottom w:val="single" w:sz="4" w:space="0" w:color="auto"/>
              <w:right w:val="single" w:sz="4" w:space="0" w:color="auto"/>
            </w:tcBorders>
            <w:vAlign w:val="center"/>
            <w:hideMark/>
          </w:tcPr>
          <w:p w:rsidR="005B1BB7" w:rsidRPr="005B1BB7" w:rsidRDefault="005B1BB7" w:rsidP="005B1BB7">
            <w:pPr>
              <w:rPr>
                <w:b/>
                <w:lang w:eastAsia="ru-RU"/>
              </w:rPr>
            </w:pPr>
            <w:r w:rsidRPr="005B1BB7">
              <w:rPr>
                <w:b/>
                <w:lang w:eastAsia="ru-RU"/>
              </w:rPr>
              <w:t>Период выполнения</w:t>
            </w:r>
          </w:p>
        </w:tc>
      </w:tr>
      <w:tr w:rsidR="005B1BB7" w:rsidRPr="005B1BB7" w:rsidTr="005B1BB7">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1</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Обслуживание почтового сервиса “@postkomsg.com” Постоянного Комитета Союзного государства.</w:t>
            </w:r>
          </w:p>
          <w:p w:rsidR="005B1BB7" w:rsidRPr="005B1BB7" w:rsidRDefault="005B1BB7" w:rsidP="005B1BB7">
            <w:pPr>
              <w:rPr>
                <w:lang w:eastAsia="ru-RU"/>
              </w:rPr>
            </w:pPr>
            <w:r w:rsidRPr="005B1BB7">
              <w:rPr>
                <w:lang w:eastAsia="ru-RU"/>
              </w:rPr>
              <w:t>Обслуживание RAID массива сервера.</w:t>
            </w:r>
          </w:p>
          <w:p w:rsidR="005B1BB7" w:rsidRPr="005B1BB7" w:rsidRDefault="005B1BB7" w:rsidP="005B1BB7">
            <w:pPr>
              <w:rPr>
                <w:lang w:eastAsia="ru-RU"/>
              </w:rPr>
            </w:pPr>
            <w:r w:rsidRPr="005B1BB7">
              <w:rPr>
                <w:lang w:eastAsia="ru-RU"/>
              </w:rPr>
              <w:t>Обновления операционной системы (</w:t>
            </w:r>
            <w:r w:rsidRPr="005B1BB7">
              <w:rPr>
                <w:lang w:val="en-US" w:eastAsia="ru-RU"/>
              </w:rPr>
              <w:t>Windows</w:t>
            </w:r>
            <w:r w:rsidRPr="005B1BB7">
              <w:rPr>
                <w:lang w:eastAsia="ru-RU"/>
              </w:rPr>
              <w:t>).</w:t>
            </w:r>
          </w:p>
          <w:p w:rsidR="005B1BB7" w:rsidRPr="005B1BB7" w:rsidRDefault="005B1BB7" w:rsidP="005B1BB7">
            <w:pPr>
              <w:rPr>
                <w:lang w:eastAsia="ru-RU"/>
              </w:rPr>
            </w:pPr>
            <w:r w:rsidRPr="005B1BB7">
              <w:rPr>
                <w:lang w:eastAsia="ru-RU"/>
              </w:rPr>
              <w:t>Обслуживание почтового сервера.</w:t>
            </w:r>
          </w:p>
          <w:p w:rsidR="005B1BB7" w:rsidRPr="005B1BB7" w:rsidRDefault="005B1BB7" w:rsidP="005B1BB7">
            <w:pPr>
              <w:rPr>
                <w:lang w:eastAsia="ru-RU"/>
              </w:rPr>
            </w:pPr>
            <w:r w:rsidRPr="005B1BB7">
              <w:rPr>
                <w:lang w:eastAsia="ru-RU"/>
              </w:rPr>
              <w:t>Контроль защиты от спама и вирусов (</w:t>
            </w:r>
            <w:proofErr w:type="spellStart"/>
            <w:r w:rsidRPr="005B1BB7">
              <w:rPr>
                <w:lang w:eastAsia="ru-RU"/>
              </w:rPr>
              <w:t>фаервол</w:t>
            </w:r>
            <w:proofErr w:type="spellEnd"/>
            <w:r w:rsidRPr="005B1BB7">
              <w:rPr>
                <w:lang w:eastAsia="ru-RU"/>
              </w:rPr>
              <w:t xml:space="preserve">, </w:t>
            </w:r>
            <w:proofErr w:type="spellStart"/>
            <w:r w:rsidRPr="005B1BB7">
              <w:rPr>
                <w:lang w:eastAsia="ru-RU"/>
              </w:rPr>
              <w:t>антиспам</w:t>
            </w:r>
            <w:proofErr w:type="spellEnd"/>
            <w:r w:rsidRPr="005B1BB7">
              <w:rPr>
                <w:lang w:eastAsia="ru-RU"/>
              </w:rPr>
              <w:t>, антивирус).</w:t>
            </w:r>
          </w:p>
          <w:p w:rsidR="005B1BB7" w:rsidRPr="005B1BB7" w:rsidRDefault="005B1BB7" w:rsidP="005B1BB7">
            <w:pPr>
              <w:rPr>
                <w:lang w:eastAsia="ru-RU"/>
              </w:rPr>
            </w:pPr>
            <w:r w:rsidRPr="005B1BB7">
              <w:rPr>
                <w:lang w:eastAsia="ru-RU"/>
              </w:rPr>
              <w:t>Настройка учетных профилей сотрудников.</w:t>
            </w:r>
          </w:p>
          <w:p w:rsidR="005B1BB7" w:rsidRPr="005B1BB7" w:rsidRDefault="005B1BB7" w:rsidP="005B1BB7">
            <w:pPr>
              <w:rPr>
                <w:lang w:eastAsia="ru-RU"/>
              </w:rPr>
            </w:pPr>
            <w:r w:rsidRPr="005B1BB7">
              <w:rPr>
                <w:lang w:eastAsia="ru-RU"/>
              </w:rPr>
              <w:t>Поддержка работоспособности почтовых клиентов на рабочих местах пользователей, настройка почтовых клиентов на мобильных устройствах пользователей.</w:t>
            </w:r>
          </w:p>
          <w:p w:rsidR="005B1BB7" w:rsidRPr="005B1BB7" w:rsidRDefault="005B1BB7" w:rsidP="005B1BB7">
            <w:pPr>
              <w:rPr>
                <w:lang w:eastAsia="ru-RU"/>
              </w:rPr>
            </w:pPr>
            <w:r w:rsidRPr="005B1BB7">
              <w:rPr>
                <w:lang w:eastAsia="ru-RU"/>
              </w:rPr>
              <w:t>Настройка маршрутизации для корректной работы почтового сервера.</w:t>
            </w:r>
          </w:p>
          <w:p w:rsidR="005B1BB7" w:rsidRPr="005B1BB7" w:rsidRDefault="005B1BB7" w:rsidP="005B1BB7">
            <w:pPr>
              <w:rPr>
                <w:lang w:eastAsia="ru-RU"/>
              </w:rPr>
            </w:pPr>
            <w:r w:rsidRPr="005B1BB7">
              <w:rPr>
                <w:lang w:eastAsia="ru-RU"/>
              </w:rPr>
              <w:t xml:space="preserve">Настройка возможности увеличения размера передаваемых файлов </w:t>
            </w:r>
            <w:r w:rsidR="009F6B21">
              <w:rPr>
                <w:lang w:eastAsia="ru-RU"/>
              </w:rPr>
              <w:t>по требованию заказчика</w:t>
            </w:r>
          </w:p>
          <w:p w:rsidR="005B1BB7" w:rsidRPr="005B1BB7" w:rsidRDefault="005B1BB7" w:rsidP="005B1BB7">
            <w:pPr>
              <w:rPr>
                <w:lang w:eastAsia="ru-RU"/>
              </w:rPr>
            </w:pPr>
            <w:r w:rsidRPr="005B1BB7">
              <w:rPr>
                <w:lang w:eastAsia="ru-RU"/>
              </w:rPr>
              <w:t>Настройка резервного копирования хранилища сообщений и конфигурации.</w:t>
            </w:r>
          </w:p>
          <w:p w:rsidR="005B1BB7" w:rsidRPr="005B1BB7" w:rsidRDefault="005B1BB7" w:rsidP="00317707">
            <w:pPr>
              <w:rPr>
                <w:lang w:eastAsia="ru-RU"/>
              </w:rPr>
            </w:pPr>
            <w:r w:rsidRPr="005B1BB7">
              <w:rPr>
                <w:lang w:eastAsia="ru-RU"/>
              </w:rPr>
              <w:t>Проведение иных работ, связанных с обслуживанием почтового сервиса Заказчика.</w:t>
            </w:r>
          </w:p>
        </w:tc>
        <w:tc>
          <w:tcPr>
            <w:tcW w:w="999" w:type="pct"/>
            <w:tcBorders>
              <w:top w:val="single" w:sz="4" w:space="0" w:color="auto"/>
              <w:left w:val="single" w:sz="4" w:space="0" w:color="auto"/>
              <w:bottom w:val="single" w:sz="4" w:space="0" w:color="auto"/>
              <w:right w:val="single" w:sz="4" w:space="0" w:color="auto"/>
            </w:tcBorders>
            <w:vAlign w:val="center"/>
            <w:hideMark/>
          </w:tcPr>
          <w:p w:rsidR="005B1BB7" w:rsidRPr="005B1BB7" w:rsidRDefault="005B1BB7" w:rsidP="005B1BB7">
            <w:pPr>
              <w:rPr>
                <w:lang w:eastAsia="ru-RU"/>
              </w:rPr>
            </w:pPr>
            <w:r w:rsidRPr="005B1BB7">
              <w:rPr>
                <w:lang w:eastAsia="ru-RU"/>
              </w:rPr>
              <w:t>В течение 2017 года</w:t>
            </w:r>
          </w:p>
        </w:tc>
      </w:tr>
      <w:tr w:rsidR="005B1BB7" w:rsidRPr="005B1BB7" w:rsidTr="005B1BB7">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2</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lang w:eastAsia="ru-RU"/>
              </w:rPr>
            </w:pPr>
            <w:r w:rsidRPr="005B1BB7">
              <w:rPr>
                <w:b/>
                <w:bCs/>
                <w:lang w:eastAsia="ru-RU"/>
              </w:rPr>
              <w:t>Обслуживание: серверного и активного сетевого оборудования.</w:t>
            </w:r>
          </w:p>
          <w:p w:rsidR="005B1BB7" w:rsidRPr="005B1BB7" w:rsidRDefault="005B1BB7" w:rsidP="005B1BB7">
            <w:pPr>
              <w:rPr>
                <w:lang w:eastAsia="ru-RU"/>
              </w:rPr>
            </w:pPr>
            <w:r w:rsidRPr="005B1BB7">
              <w:rPr>
                <w:lang w:eastAsia="ru-RU"/>
              </w:rPr>
              <w:t>Интернет-маршрутизация, сетевой экран, авторизация пользователей, система учета трафика, почтовый сервер, спам-фильтр – 1шт.</w:t>
            </w:r>
          </w:p>
          <w:p w:rsidR="005B1BB7" w:rsidRPr="005B1BB7" w:rsidRDefault="005B1BB7" w:rsidP="005B1BB7">
            <w:pPr>
              <w:rPr>
                <w:lang w:eastAsia="ru-RU"/>
              </w:rPr>
            </w:pPr>
            <w:r w:rsidRPr="005B1BB7">
              <w:rPr>
                <w:lang w:eastAsia="ru-RU"/>
              </w:rPr>
              <w:t>Обслуживание серверов 6 шт.</w:t>
            </w:r>
          </w:p>
          <w:p w:rsidR="005B1BB7" w:rsidRPr="005B1BB7" w:rsidRDefault="005B1BB7" w:rsidP="005B1BB7">
            <w:pPr>
              <w:rPr>
                <w:lang w:eastAsia="ru-RU"/>
              </w:rPr>
            </w:pPr>
            <w:r w:rsidRPr="005B1BB7">
              <w:rPr>
                <w:lang w:eastAsia="ru-RU"/>
              </w:rPr>
              <w:t>Обслуживание дисковой системы хранения данных – 2 шт.</w:t>
            </w:r>
          </w:p>
          <w:p w:rsidR="005B1BB7" w:rsidRPr="005B1BB7" w:rsidRDefault="005B1BB7" w:rsidP="005B1BB7">
            <w:pPr>
              <w:rPr>
                <w:lang w:eastAsia="ru-RU"/>
              </w:rPr>
            </w:pPr>
            <w:r w:rsidRPr="005B1BB7">
              <w:rPr>
                <w:lang w:eastAsia="ru-RU"/>
              </w:rPr>
              <w:t>Обслуживание действующих виртуальных машин – 7 шт., создание новых виртуальных машин.</w:t>
            </w:r>
          </w:p>
          <w:p w:rsidR="005B1BB7" w:rsidRPr="005B1BB7" w:rsidRDefault="005B1BB7" w:rsidP="005B1BB7">
            <w:pPr>
              <w:rPr>
                <w:lang w:eastAsia="ru-RU"/>
              </w:rPr>
            </w:pPr>
            <w:proofErr w:type="spellStart"/>
            <w:r w:rsidRPr="005B1BB7">
              <w:rPr>
                <w:lang w:eastAsia="ru-RU"/>
              </w:rPr>
              <w:t>Active</w:t>
            </w:r>
            <w:proofErr w:type="spellEnd"/>
            <w:r w:rsidRPr="005B1BB7">
              <w:rPr>
                <w:lang w:eastAsia="ru-RU"/>
              </w:rPr>
              <w:t xml:space="preserve"> </w:t>
            </w:r>
            <w:proofErr w:type="spellStart"/>
            <w:r w:rsidRPr="005B1BB7">
              <w:rPr>
                <w:lang w:eastAsia="ru-RU"/>
              </w:rPr>
              <w:t>Directory</w:t>
            </w:r>
            <w:proofErr w:type="spellEnd"/>
            <w:r w:rsidRPr="005B1BB7">
              <w:rPr>
                <w:lang w:eastAsia="ru-RU"/>
              </w:rPr>
              <w:t xml:space="preserve"> на 100 пользователей.</w:t>
            </w:r>
          </w:p>
          <w:p w:rsidR="005B1BB7" w:rsidRPr="006F2190" w:rsidRDefault="005B1BB7" w:rsidP="005B1BB7">
            <w:pPr>
              <w:rPr>
                <w:lang w:val="en-US" w:eastAsia="ru-RU"/>
              </w:rPr>
            </w:pPr>
            <w:r w:rsidRPr="005B1BB7">
              <w:rPr>
                <w:lang w:val="en-US" w:eastAsia="ru-RU"/>
              </w:rPr>
              <w:t>MS</w:t>
            </w:r>
            <w:r w:rsidRPr="006F2190">
              <w:rPr>
                <w:lang w:val="en-US" w:eastAsia="ru-RU"/>
              </w:rPr>
              <w:t xml:space="preserve"> </w:t>
            </w:r>
            <w:r w:rsidRPr="005B1BB7">
              <w:rPr>
                <w:lang w:val="en-US" w:eastAsia="ru-RU"/>
              </w:rPr>
              <w:t>SQL</w:t>
            </w:r>
            <w:r w:rsidRPr="006F2190">
              <w:rPr>
                <w:lang w:val="en-US" w:eastAsia="ru-RU"/>
              </w:rPr>
              <w:t xml:space="preserve"> </w:t>
            </w:r>
            <w:r w:rsidRPr="005B1BB7">
              <w:rPr>
                <w:lang w:eastAsia="ru-RU"/>
              </w:rPr>
              <w:t>сервер</w:t>
            </w:r>
            <w:r w:rsidRPr="006F2190">
              <w:rPr>
                <w:lang w:val="en-US" w:eastAsia="ru-RU"/>
              </w:rPr>
              <w:t xml:space="preserve">, </w:t>
            </w:r>
            <w:proofErr w:type="spellStart"/>
            <w:r w:rsidRPr="005B1BB7">
              <w:rPr>
                <w:lang w:val="en-US" w:eastAsia="ru-RU"/>
              </w:rPr>
              <w:t>PostgreSQL</w:t>
            </w:r>
            <w:proofErr w:type="spellEnd"/>
            <w:r w:rsidRPr="006F2190">
              <w:rPr>
                <w:lang w:val="en-US" w:eastAsia="ru-RU"/>
              </w:rPr>
              <w:t xml:space="preserve"> – </w:t>
            </w:r>
            <w:proofErr w:type="gramStart"/>
            <w:r w:rsidRPr="006F2190">
              <w:rPr>
                <w:lang w:val="en-US" w:eastAsia="ru-RU"/>
              </w:rPr>
              <w:t>2</w:t>
            </w:r>
            <w:proofErr w:type="spellStart"/>
            <w:r w:rsidRPr="005B1BB7">
              <w:rPr>
                <w:lang w:eastAsia="ru-RU"/>
              </w:rPr>
              <w:t>шт</w:t>
            </w:r>
            <w:proofErr w:type="spellEnd"/>
            <w:r w:rsidRPr="006F2190">
              <w:rPr>
                <w:lang w:val="en-US" w:eastAsia="ru-RU"/>
              </w:rPr>
              <w:t>.,</w:t>
            </w:r>
            <w:proofErr w:type="gramEnd"/>
            <w:r w:rsidRPr="006F2190">
              <w:rPr>
                <w:lang w:val="en-US" w:eastAsia="ru-RU"/>
              </w:rPr>
              <w:t xml:space="preserve"> </w:t>
            </w:r>
            <w:r w:rsidRPr="005B1BB7">
              <w:rPr>
                <w:lang w:val="en-US" w:eastAsia="ru-RU"/>
              </w:rPr>
              <w:t>MS</w:t>
            </w:r>
            <w:r w:rsidRPr="006F2190">
              <w:rPr>
                <w:lang w:val="en-US" w:eastAsia="ru-RU"/>
              </w:rPr>
              <w:t xml:space="preserve"> </w:t>
            </w:r>
            <w:proofErr w:type="spellStart"/>
            <w:r w:rsidRPr="005B1BB7">
              <w:rPr>
                <w:lang w:val="en-US" w:eastAsia="ru-RU"/>
              </w:rPr>
              <w:t>Sharepoint</w:t>
            </w:r>
            <w:proofErr w:type="spellEnd"/>
            <w:r w:rsidRPr="006F2190">
              <w:rPr>
                <w:lang w:val="en-US" w:eastAsia="ru-RU"/>
              </w:rPr>
              <w:t xml:space="preserve"> – 1 </w:t>
            </w:r>
            <w:proofErr w:type="spellStart"/>
            <w:r w:rsidRPr="005B1BB7">
              <w:rPr>
                <w:lang w:eastAsia="ru-RU"/>
              </w:rPr>
              <w:t>шт</w:t>
            </w:r>
            <w:proofErr w:type="spellEnd"/>
            <w:r w:rsidRPr="006F2190">
              <w:rPr>
                <w:lang w:val="en-US" w:eastAsia="ru-RU"/>
              </w:rPr>
              <w:t>.</w:t>
            </w:r>
          </w:p>
          <w:p w:rsidR="005B1BB7" w:rsidRPr="005B1BB7" w:rsidRDefault="005B1BB7" w:rsidP="005B1BB7">
            <w:pPr>
              <w:rPr>
                <w:lang w:eastAsia="ru-RU"/>
              </w:rPr>
            </w:pPr>
            <w:r w:rsidRPr="005B1BB7">
              <w:rPr>
                <w:lang w:eastAsia="ru-RU"/>
              </w:rPr>
              <w:lastRenderedPageBreak/>
              <w:t>Организация и проведение резервной (инкрементальной) архивации баз данных Заказчика - 9 устройств, а также пользовательских данных.</w:t>
            </w:r>
          </w:p>
          <w:p w:rsidR="005B1BB7" w:rsidRPr="005B1BB7" w:rsidRDefault="005B1BB7" w:rsidP="005B1BB7">
            <w:pPr>
              <w:rPr>
                <w:lang w:eastAsia="ru-RU"/>
              </w:rPr>
            </w:pPr>
            <w:r w:rsidRPr="005B1BB7">
              <w:rPr>
                <w:lang w:eastAsia="ru-RU"/>
              </w:rPr>
              <w:t>Общие сетевые ресурсы (папки и файлы) с разграничением прав доступа – 1 ресурс.</w:t>
            </w:r>
          </w:p>
          <w:p w:rsidR="005B1BB7" w:rsidRPr="005B1BB7" w:rsidRDefault="005B1BB7" w:rsidP="005B1BB7">
            <w:pPr>
              <w:rPr>
                <w:lang w:eastAsia="ru-RU"/>
              </w:rPr>
            </w:pPr>
            <w:r w:rsidRPr="005B1BB7">
              <w:rPr>
                <w:lang w:eastAsia="ru-RU"/>
              </w:rPr>
              <w:t>Обслуживание неуправляемого сетевого коммутатора – 5 шт.</w:t>
            </w:r>
          </w:p>
          <w:p w:rsidR="005B1BB7" w:rsidRPr="005B1BB7" w:rsidRDefault="005B1BB7" w:rsidP="005B1BB7">
            <w:pPr>
              <w:rPr>
                <w:lang w:eastAsia="ru-RU"/>
              </w:rPr>
            </w:pPr>
            <w:r w:rsidRPr="005B1BB7">
              <w:rPr>
                <w:lang w:eastAsia="ru-RU"/>
              </w:rPr>
              <w:t>Обслуживание серверного сетевого оборудования – 4 шт.</w:t>
            </w:r>
          </w:p>
          <w:p w:rsidR="005B1BB7" w:rsidRPr="005B1BB7" w:rsidRDefault="005B1BB7" w:rsidP="005B1BB7">
            <w:pPr>
              <w:rPr>
                <w:lang w:eastAsia="ru-RU"/>
              </w:rPr>
            </w:pPr>
            <w:r w:rsidRPr="005B1BB7">
              <w:rPr>
                <w:lang w:eastAsia="ru-RU"/>
              </w:rPr>
              <w:t xml:space="preserve">Обслуживание управляемого сетевого </w:t>
            </w:r>
            <w:proofErr w:type="gramStart"/>
            <w:r w:rsidRPr="005B1BB7">
              <w:rPr>
                <w:lang w:eastAsia="ru-RU"/>
              </w:rPr>
              <w:t>коммутатора  –</w:t>
            </w:r>
            <w:proofErr w:type="gramEnd"/>
            <w:r w:rsidRPr="005B1BB7">
              <w:rPr>
                <w:lang w:eastAsia="ru-RU"/>
              </w:rPr>
              <w:t xml:space="preserve"> 5 шт.</w:t>
            </w:r>
          </w:p>
          <w:p w:rsidR="005B1BB7" w:rsidRPr="005B1BB7" w:rsidRDefault="005B1BB7" w:rsidP="005B1BB7">
            <w:pPr>
              <w:rPr>
                <w:lang w:eastAsia="ru-RU"/>
              </w:rPr>
            </w:pPr>
            <w:r w:rsidRPr="005B1BB7">
              <w:rPr>
                <w:lang w:eastAsia="ru-RU"/>
              </w:rPr>
              <w:t xml:space="preserve">Обслуживание точек доступа </w:t>
            </w:r>
            <w:proofErr w:type="spellStart"/>
            <w:r w:rsidRPr="005B1BB7">
              <w:rPr>
                <w:lang w:eastAsia="ru-RU"/>
              </w:rPr>
              <w:t>Wi-Fi</w:t>
            </w:r>
            <w:proofErr w:type="spellEnd"/>
            <w:r w:rsidRPr="005B1BB7">
              <w:rPr>
                <w:lang w:eastAsia="ru-RU"/>
              </w:rPr>
              <w:t xml:space="preserve"> – 19шт.</w:t>
            </w:r>
          </w:p>
          <w:p w:rsidR="005B1BB7" w:rsidRPr="005B1BB7" w:rsidRDefault="005B1BB7" w:rsidP="005B1BB7">
            <w:pPr>
              <w:rPr>
                <w:lang w:eastAsia="ru-RU"/>
              </w:rPr>
            </w:pPr>
            <w:r w:rsidRPr="005B1BB7">
              <w:rPr>
                <w:lang w:eastAsia="ru-RU"/>
              </w:rPr>
              <w:t>Выдача актов технической экспертизы используемого оборудования, рекомендации и помощь в приобретении нового оборудования.</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bookmarkStart w:id="55" w:name="OLE_LINK1"/>
            <w:r w:rsidRPr="005B1BB7">
              <w:rPr>
                <w:b/>
                <w:bCs/>
                <w:lang w:eastAsia="ru-RU"/>
              </w:rPr>
              <w:lastRenderedPageBreak/>
              <w:t>3</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lang w:eastAsia="ru-RU"/>
              </w:rPr>
            </w:pPr>
            <w:r w:rsidRPr="005B1BB7">
              <w:rPr>
                <w:b/>
                <w:bCs/>
                <w:lang w:eastAsia="ru-RU"/>
              </w:rPr>
              <w:t xml:space="preserve">Профилактические работы, обслуживание принтеров, сканеров, МФУ. Покупка комплектующих и проведение мелкого ремонта копировально-множительного оборудования. </w:t>
            </w:r>
          </w:p>
          <w:p w:rsidR="005B1BB7" w:rsidRPr="005B1BB7" w:rsidRDefault="005B1BB7" w:rsidP="005B1BB7">
            <w:pPr>
              <w:rPr>
                <w:lang w:eastAsia="ru-RU"/>
              </w:rPr>
            </w:pPr>
            <w:r w:rsidRPr="005B1BB7">
              <w:rPr>
                <w:lang w:eastAsia="ru-RU"/>
              </w:rPr>
              <w:t>Плановое проведение профилактических работ с обслуживаемой копировальной техникой (чистка, смазка, регулировка, проверка работы).</w:t>
            </w:r>
          </w:p>
          <w:p w:rsidR="005B1BB7" w:rsidRPr="005B1BB7" w:rsidRDefault="005B1BB7" w:rsidP="005B1BB7">
            <w:pPr>
              <w:rPr>
                <w:lang w:eastAsia="ru-RU"/>
              </w:rPr>
            </w:pPr>
            <w:r w:rsidRPr="005B1BB7">
              <w:rPr>
                <w:lang w:eastAsia="ru-RU"/>
              </w:rPr>
              <w:t>Выдача актов технической экспертизы копировальной техники, рекомендации и помощь в приобретении новых моделей.</w:t>
            </w:r>
          </w:p>
          <w:p w:rsidR="005B1BB7" w:rsidRPr="005B1BB7" w:rsidRDefault="005B1BB7" w:rsidP="005B1BB7">
            <w:pPr>
              <w:rPr>
                <w:lang w:eastAsia="ru-RU"/>
              </w:rPr>
            </w:pPr>
            <w:r w:rsidRPr="005B1BB7">
              <w:rPr>
                <w:lang w:eastAsia="ru-RU"/>
              </w:rPr>
              <w:t xml:space="preserve">Диагностика неисправности оргтехники (принтер, копир, МФУ). </w:t>
            </w:r>
          </w:p>
          <w:p w:rsidR="005B1BB7" w:rsidRPr="005B1BB7" w:rsidRDefault="005B1BB7" w:rsidP="005B1BB7">
            <w:pPr>
              <w:rPr>
                <w:lang w:eastAsia="ru-RU"/>
              </w:rPr>
            </w:pPr>
            <w:r w:rsidRPr="005B1BB7">
              <w:rPr>
                <w:lang w:eastAsia="ru-RU"/>
              </w:rPr>
              <w:t>Обновление микрокода (принтер, копир, МФУ).</w:t>
            </w:r>
          </w:p>
          <w:p w:rsidR="005B1BB7" w:rsidRPr="005B1BB7" w:rsidRDefault="005B1BB7" w:rsidP="005B1BB7">
            <w:pPr>
              <w:rPr>
                <w:lang w:eastAsia="ru-RU"/>
              </w:rPr>
            </w:pPr>
            <w:r w:rsidRPr="005B1BB7">
              <w:rPr>
                <w:lang w:eastAsia="ru-RU"/>
              </w:rPr>
              <w:t>Снятие счетчиков.</w:t>
            </w:r>
          </w:p>
          <w:p w:rsidR="005B1BB7" w:rsidRPr="005B1BB7" w:rsidRDefault="005B1BB7" w:rsidP="005B1BB7">
            <w:pPr>
              <w:rPr>
                <w:lang w:eastAsia="ru-RU"/>
              </w:rPr>
            </w:pPr>
            <w:r w:rsidRPr="005B1BB7">
              <w:rPr>
                <w:lang w:eastAsia="ru-RU"/>
              </w:rPr>
              <w:t>Установка обновлённых драйверов в систему.</w:t>
            </w:r>
          </w:p>
          <w:p w:rsidR="005B1BB7" w:rsidRPr="005B1BB7" w:rsidRDefault="005B1BB7" w:rsidP="005B1BB7">
            <w:pPr>
              <w:rPr>
                <w:lang w:eastAsia="ru-RU"/>
              </w:rPr>
            </w:pPr>
            <w:r w:rsidRPr="005B1BB7">
              <w:rPr>
                <w:lang w:eastAsia="ru-RU"/>
              </w:rPr>
              <w:t>Настройка конфигурации оборудования (принтер, копир, МФУ).</w:t>
            </w:r>
          </w:p>
          <w:p w:rsidR="005B1BB7" w:rsidRPr="005B1BB7" w:rsidRDefault="005B1BB7" w:rsidP="005B1BB7">
            <w:pPr>
              <w:rPr>
                <w:lang w:eastAsia="ru-RU"/>
              </w:rPr>
            </w:pPr>
            <w:r w:rsidRPr="005B1BB7">
              <w:rPr>
                <w:lang w:eastAsia="ru-RU"/>
              </w:rPr>
              <w:t>Консультация пользователей и обучение работы с устройством.</w:t>
            </w:r>
          </w:p>
          <w:p w:rsidR="005B1BB7" w:rsidRPr="005B1BB7" w:rsidRDefault="005B1BB7" w:rsidP="005B1BB7">
            <w:pPr>
              <w:rPr>
                <w:lang w:eastAsia="ru-RU"/>
              </w:rPr>
            </w:pPr>
            <w:r w:rsidRPr="005B1BB7">
              <w:rPr>
                <w:lang w:eastAsia="ru-RU"/>
              </w:rPr>
              <w:t>Тип устройств и количество:</w:t>
            </w:r>
          </w:p>
          <w:p w:rsidR="005B1BB7" w:rsidRPr="005B1BB7" w:rsidRDefault="005B1BB7" w:rsidP="005B1BB7">
            <w:pPr>
              <w:rPr>
                <w:lang w:eastAsia="ru-RU"/>
              </w:rPr>
            </w:pPr>
            <w:r w:rsidRPr="005B1BB7">
              <w:rPr>
                <w:lang w:val="en-US" w:eastAsia="ru-RU"/>
              </w:rPr>
              <w:t>HP</w:t>
            </w:r>
            <w:r w:rsidRPr="005B1BB7">
              <w:rPr>
                <w:lang w:eastAsia="ru-RU"/>
              </w:rPr>
              <w:t xml:space="preserve"> </w:t>
            </w:r>
            <w:r w:rsidRPr="005B1BB7">
              <w:rPr>
                <w:lang w:val="en-US" w:eastAsia="ru-RU"/>
              </w:rPr>
              <w:t>LaserJet</w:t>
            </w:r>
            <w:r w:rsidRPr="005B1BB7">
              <w:rPr>
                <w:lang w:eastAsia="ru-RU"/>
              </w:rPr>
              <w:t xml:space="preserve"> </w:t>
            </w:r>
            <w:r w:rsidRPr="005B1BB7">
              <w:rPr>
                <w:lang w:val="en-US" w:eastAsia="ru-RU"/>
              </w:rPr>
              <w:t>M</w:t>
            </w:r>
            <w:r w:rsidRPr="005B1BB7">
              <w:rPr>
                <w:lang w:eastAsia="ru-RU"/>
              </w:rPr>
              <w:t xml:space="preserve">1217 </w:t>
            </w:r>
            <w:proofErr w:type="spellStart"/>
            <w:r w:rsidRPr="005B1BB7">
              <w:rPr>
                <w:lang w:val="en-US" w:eastAsia="ru-RU"/>
              </w:rPr>
              <w:t>nfw</w:t>
            </w:r>
            <w:proofErr w:type="spellEnd"/>
            <w:r w:rsidRPr="005B1BB7">
              <w:rPr>
                <w:lang w:eastAsia="ru-RU"/>
              </w:rPr>
              <w:t xml:space="preserve"> </w:t>
            </w:r>
            <w:r w:rsidRPr="005B1BB7">
              <w:rPr>
                <w:lang w:val="en-US" w:eastAsia="ru-RU"/>
              </w:rPr>
              <w:t>MFP</w:t>
            </w:r>
            <w:r w:rsidRPr="005B1BB7">
              <w:rPr>
                <w:lang w:eastAsia="ru-RU"/>
              </w:rPr>
              <w:t xml:space="preserve"> -11 шт.</w:t>
            </w:r>
          </w:p>
          <w:p w:rsidR="005B1BB7" w:rsidRPr="005B1BB7" w:rsidRDefault="005B1BB7" w:rsidP="005B1BB7">
            <w:pPr>
              <w:rPr>
                <w:lang w:val="en-US" w:eastAsia="ru-RU"/>
              </w:rPr>
            </w:pPr>
            <w:r w:rsidRPr="005B1BB7">
              <w:rPr>
                <w:lang w:val="en-US" w:eastAsia="ru-RU"/>
              </w:rPr>
              <w:t xml:space="preserve">HP LaserJet M127fw – 20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HP Color LaserJet CP5225  – 2</w:t>
            </w:r>
            <w:proofErr w:type="spellStart"/>
            <w:r w:rsidRPr="005B1BB7">
              <w:rPr>
                <w:lang w:eastAsia="ru-RU"/>
              </w:rPr>
              <w:t>шт</w:t>
            </w:r>
            <w:proofErr w:type="spellEnd"/>
          </w:p>
          <w:p w:rsidR="005B1BB7" w:rsidRPr="005B1BB7" w:rsidRDefault="005B1BB7" w:rsidP="005B1BB7">
            <w:pPr>
              <w:rPr>
                <w:lang w:val="en-US" w:eastAsia="ru-RU"/>
              </w:rPr>
            </w:pPr>
            <w:r w:rsidRPr="005B1BB7">
              <w:rPr>
                <w:lang w:val="en-US" w:eastAsia="ru-RU"/>
              </w:rPr>
              <w:t>HP Color LaserJet CM1312nFi MFP – 1</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HP LaserJet 5100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proofErr w:type="spellStart"/>
            <w:r w:rsidRPr="005B1BB7">
              <w:rPr>
                <w:lang w:val="en-US" w:eastAsia="ru-RU"/>
              </w:rPr>
              <w:t>Phaser</w:t>
            </w:r>
            <w:proofErr w:type="spellEnd"/>
            <w:r w:rsidRPr="005B1BB7">
              <w:rPr>
                <w:lang w:val="en-US" w:eastAsia="ru-RU"/>
              </w:rPr>
              <w:t xml:space="preserve"> 7400-Xerox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HP LaserJet M1212nf MFP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lastRenderedPageBreak/>
              <w:t xml:space="preserve">HP LaserJet 1020 – 5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HP LaserJet P1102 – 33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Sharp MX-M1100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Sharp AR-505 – 1 </w:t>
            </w:r>
            <w:proofErr w:type="spellStart"/>
            <w:r w:rsidRPr="005B1BB7">
              <w:rPr>
                <w:lang w:eastAsia="ru-RU"/>
              </w:rPr>
              <w:t>шт</w:t>
            </w:r>
            <w:proofErr w:type="spellEnd"/>
            <w:proofErr w:type="gramStart"/>
            <w:r w:rsidRPr="005B1BB7">
              <w:rPr>
                <w:lang w:val="en-US" w:eastAsia="ru-RU"/>
              </w:rPr>
              <w:t>..</w:t>
            </w:r>
            <w:proofErr w:type="gramEnd"/>
          </w:p>
          <w:p w:rsidR="005B1BB7" w:rsidRPr="005B1BB7" w:rsidRDefault="005B1BB7" w:rsidP="005B1BB7">
            <w:pPr>
              <w:rPr>
                <w:lang w:val="en-US" w:eastAsia="ru-RU"/>
              </w:rPr>
            </w:pPr>
            <w:r w:rsidRPr="005B1BB7">
              <w:rPr>
                <w:lang w:val="en-US" w:eastAsia="ru-RU"/>
              </w:rPr>
              <w:t xml:space="preserve">Sharp AR-M700U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Canon 6265I– 2 </w:t>
            </w:r>
            <w:proofErr w:type="spellStart"/>
            <w:r w:rsidRPr="005B1BB7">
              <w:rPr>
                <w:lang w:eastAsia="ru-RU"/>
              </w:rPr>
              <w:t>шт</w:t>
            </w:r>
            <w:proofErr w:type="spellEnd"/>
            <w:r w:rsidRPr="005B1BB7">
              <w:rPr>
                <w:lang w:val="en-US" w:eastAsia="ru-RU"/>
              </w:rPr>
              <w:t>.</w:t>
            </w:r>
          </w:p>
          <w:p w:rsidR="005B1BB7" w:rsidRPr="005B1BB7" w:rsidRDefault="005B1BB7" w:rsidP="005B1BB7">
            <w:pPr>
              <w:rPr>
                <w:lang w:val="en-US" w:eastAsia="ru-RU"/>
              </w:rPr>
            </w:pPr>
            <w:r w:rsidRPr="005B1BB7">
              <w:rPr>
                <w:lang w:val="en-US" w:eastAsia="ru-RU"/>
              </w:rPr>
              <w:t xml:space="preserve">HP LaserJet Enterprise 700 M775f – 1 </w:t>
            </w:r>
            <w:proofErr w:type="spellStart"/>
            <w:r w:rsidRPr="005B1BB7">
              <w:rPr>
                <w:lang w:eastAsia="ru-RU"/>
              </w:rPr>
              <w:t>шт</w:t>
            </w:r>
            <w:proofErr w:type="spellEnd"/>
            <w:r w:rsidRPr="005B1BB7">
              <w:rPr>
                <w:lang w:val="en-US" w:eastAsia="ru-RU"/>
              </w:rPr>
              <w:t>.</w:t>
            </w:r>
          </w:p>
          <w:p w:rsidR="005B1BB7" w:rsidRPr="005B1BB7" w:rsidRDefault="005B1BB7" w:rsidP="005B1BB7">
            <w:pPr>
              <w:rPr>
                <w:lang w:eastAsia="ru-RU"/>
              </w:rPr>
            </w:pPr>
            <w:r w:rsidRPr="005B1BB7">
              <w:rPr>
                <w:lang w:eastAsia="ru-RU"/>
              </w:rPr>
              <w:t>Иное копировально-множительное оборудование, установленное в Постоянном Комитете Союзного государства.</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lastRenderedPageBreak/>
              <w:t>4</w:t>
            </w:r>
          </w:p>
        </w:tc>
        <w:tc>
          <w:tcPr>
            <w:tcW w:w="3763" w:type="pct"/>
            <w:tcBorders>
              <w:top w:val="single" w:sz="4" w:space="0" w:color="auto"/>
              <w:left w:val="single" w:sz="4" w:space="0" w:color="auto"/>
              <w:bottom w:val="single" w:sz="4" w:space="0" w:color="auto"/>
              <w:right w:val="single" w:sz="4" w:space="0" w:color="auto"/>
            </w:tcBorders>
            <w:hideMark/>
          </w:tcPr>
          <w:p w:rsidR="005B1BB7" w:rsidRPr="005B1BB7" w:rsidRDefault="005B1BB7" w:rsidP="005B1BB7">
            <w:pPr>
              <w:rPr>
                <w:b/>
                <w:bCs/>
                <w:lang w:eastAsia="ru-RU"/>
              </w:rPr>
            </w:pPr>
            <w:r w:rsidRPr="005B1BB7">
              <w:rPr>
                <w:b/>
                <w:bCs/>
                <w:lang w:eastAsia="ru-RU"/>
              </w:rPr>
              <w:t xml:space="preserve">Обслуживание компьютерного </w:t>
            </w:r>
            <w:proofErr w:type="gramStart"/>
            <w:r w:rsidRPr="005B1BB7">
              <w:rPr>
                <w:b/>
                <w:bCs/>
                <w:lang w:eastAsia="ru-RU"/>
              </w:rPr>
              <w:t>парка  и</w:t>
            </w:r>
            <w:proofErr w:type="gramEnd"/>
            <w:r w:rsidRPr="005B1BB7">
              <w:rPr>
                <w:b/>
                <w:bCs/>
                <w:lang w:eastAsia="ru-RU"/>
              </w:rPr>
              <w:t xml:space="preserve"> телефонного парка организации (119 компьютеров, 71 телефонный аппарат), а также устройств входящих в локально-вычислительную сеть Постоянного Комитета Союзного государства </w:t>
            </w:r>
          </w:p>
          <w:p w:rsidR="005B1BB7" w:rsidRPr="005B1BB7" w:rsidRDefault="005B1BB7" w:rsidP="005B1BB7">
            <w:pPr>
              <w:rPr>
                <w:bCs/>
                <w:lang w:eastAsia="ru-RU"/>
              </w:rPr>
            </w:pPr>
            <w:r w:rsidRPr="005B1BB7">
              <w:rPr>
                <w:bCs/>
                <w:lang w:eastAsia="ru-RU"/>
              </w:rPr>
              <w:t>Консультации, при необходимости обучение, пользователей по вопросам, связанным с работой программного обеспечения и его функционала.</w:t>
            </w:r>
          </w:p>
          <w:p w:rsidR="005B1BB7" w:rsidRPr="005B1BB7" w:rsidRDefault="005B1BB7" w:rsidP="005B1BB7">
            <w:pPr>
              <w:rPr>
                <w:bCs/>
                <w:lang w:eastAsia="ru-RU"/>
              </w:rPr>
            </w:pPr>
            <w:r w:rsidRPr="005B1BB7">
              <w:rPr>
                <w:bCs/>
                <w:lang w:eastAsia="ru-RU"/>
              </w:rPr>
              <w:t>Настройка мобильных устройств и портативной техники, консультации по их использованию и функционалу.</w:t>
            </w:r>
          </w:p>
          <w:p w:rsidR="005B1BB7" w:rsidRPr="005B1BB7" w:rsidRDefault="005B1BB7" w:rsidP="005B1BB7">
            <w:pPr>
              <w:rPr>
                <w:bCs/>
                <w:lang w:eastAsia="ru-RU"/>
              </w:rPr>
            </w:pPr>
            <w:r w:rsidRPr="005B1BB7">
              <w:rPr>
                <w:bCs/>
                <w:lang w:eastAsia="ru-RU"/>
              </w:rPr>
              <w:t>Проведение профилактического обслуживания техники.</w:t>
            </w:r>
          </w:p>
          <w:p w:rsidR="005B1BB7" w:rsidRPr="005B1BB7" w:rsidRDefault="005B1BB7" w:rsidP="005B1BB7">
            <w:pPr>
              <w:rPr>
                <w:bCs/>
                <w:lang w:eastAsia="ru-RU"/>
              </w:rPr>
            </w:pPr>
            <w:r w:rsidRPr="005B1BB7">
              <w:rPr>
                <w:bCs/>
                <w:lang w:eastAsia="ru-RU"/>
              </w:rPr>
              <w:t>Установка любого программного обеспечения, по требованию заказчика.</w:t>
            </w:r>
          </w:p>
          <w:p w:rsidR="005B1BB7" w:rsidRPr="005B1BB7" w:rsidRDefault="005B1BB7" w:rsidP="005B1BB7">
            <w:pPr>
              <w:rPr>
                <w:bCs/>
                <w:lang w:eastAsia="ru-RU"/>
              </w:rPr>
            </w:pPr>
            <w:r w:rsidRPr="005B1BB7">
              <w:rPr>
                <w:bCs/>
                <w:lang w:eastAsia="ru-RU"/>
              </w:rPr>
              <w:t>Установка рабочих мест «под ключ».</w:t>
            </w:r>
          </w:p>
          <w:p w:rsidR="005B1BB7" w:rsidRPr="005B1BB7" w:rsidRDefault="005B1BB7" w:rsidP="005B1BB7">
            <w:pPr>
              <w:rPr>
                <w:bCs/>
                <w:lang w:eastAsia="ru-RU"/>
              </w:rPr>
            </w:pPr>
            <w:r w:rsidRPr="005B1BB7">
              <w:rPr>
                <w:bCs/>
                <w:lang w:eastAsia="ru-RU"/>
              </w:rPr>
              <w:t>Подключение необходимых периферийных устройств.</w:t>
            </w:r>
          </w:p>
          <w:p w:rsidR="005B1BB7" w:rsidRPr="005B1BB7" w:rsidRDefault="005B1BB7" w:rsidP="005B1BB7">
            <w:pPr>
              <w:rPr>
                <w:bCs/>
                <w:lang w:eastAsia="ru-RU"/>
              </w:rPr>
            </w:pPr>
            <w:r w:rsidRPr="005B1BB7">
              <w:rPr>
                <w:bCs/>
                <w:lang w:eastAsia="ru-RU"/>
              </w:rPr>
              <w:t>Помощь в устранении ошибок при работе с программным обеспечением.</w:t>
            </w:r>
          </w:p>
          <w:p w:rsidR="005B1BB7" w:rsidRPr="005B1BB7" w:rsidRDefault="005B1BB7" w:rsidP="005B1BB7">
            <w:pPr>
              <w:rPr>
                <w:bCs/>
                <w:lang w:eastAsia="ru-RU"/>
              </w:rPr>
            </w:pPr>
            <w:r w:rsidRPr="005B1BB7">
              <w:rPr>
                <w:bCs/>
                <w:lang w:eastAsia="ru-RU"/>
              </w:rPr>
              <w:t>Установка обновлений программного обеспечения.</w:t>
            </w:r>
          </w:p>
          <w:p w:rsidR="005B1BB7" w:rsidRPr="005B1BB7" w:rsidRDefault="005B1BB7" w:rsidP="005B1BB7">
            <w:pPr>
              <w:rPr>
                <w:bCs/>
                <w:lang w:eastAsia="ru-RU"/>
              </w:rPr>
            </w:pPr>
            <w:r w:rsidRPr="005B1BB7">
              <w:rPr>
                <w:bCs/>
                <w:lang w:eastAsia="ru-RU"/>
              </w:rPr>
              <w:t>Обеспечение антивирусной защиты на серверах и компьютерах пользователей.</w:t>
            </w:r>
          </w:p>
          <w:p w:rsidR="005B1BB7" w:rsidRPr="005B1BB7" w:rsidRDefault="005B1BB7" w:rsidP="005B1BB7">
            <w:pPr>
              <w:rPr>
                <w:bCs/>
                <w:lang w:eastAsia="ru-RU"/>
              </w:rPr>
            </w:pPr>
            <w:r w:rsidRPr="005B1BB7">
              <w:rPr>
                <w:bCs/>
                <w:lang w:eastAsia="ru-RU"/>
              </w:rPr>
              <w:t>Создание почтовых адресов, учетных записей пользователей не связанных с почтовым сервисом Заказчика.</w:t>
            </w:r>
          </w:p>
          <w:p w:rsidR="005B1BB7" w:rsidRPr="005B1BB7" w:rsidRDefault="005B1BB7" w:rsidP="005B1BB7">
            <w:pPr>
              <w:rPr>
                <w:bCs/>
                <w:lang w:eastAsia="ru-RU"/>
              </w:rPr>
            </w:pPr>
            <w:r w:rsidRPr="005B1BB7">
              <w:rPr>
                <w:bCs/>
                <w:lang w:eastAsia="ru-RU"/>
              </w:rPr>
              <w:t>Техническая помощь в создании презентаций, а также макетов документов по требованию Заказчика.</w:t>
            </w:r>
          </w:p>
          <w:p w:rsidR="005B1BB7" w:rsidRPr="005B1BB7" w:rsidRDefault="005B1BB7" w:rsidP="005B1BB7">
            <w:pPr>
              <w:rPr>
                <w:bCs/>
                <w:lang w:eastAsia="ru-RU"/>
              </w:rPr>
            </w:pPr>
            <w:r w:rsidRPr="005B1BB7">
              <w:rPr>
                <w:bCs/>
                <w:lang w:eastAsia="ru-RU"/>
              </w:rPr>
              <w:t>Обработка материалов Заказчика с использовании графических редакторов.</w:t>
            </w:r>
          </w:p>
          <w:p w:rsidR="005B1BB7" w:rsidRPr="005B1BB7" w:rsidRDefault="005B1BB7" w:rsidP="005B1BB7">
            <w:pPr>
              <w:rPr>
                <w:bCs/>
                <w:lang w:eastAsia="ru-RU"/>
              </w:rPr>
            </w:pPr>
            <w:r w:rsidRPr="005B1BB7">
              <w:rPr>
                <w:bCs/>
                <w:lang w:eastAsia="ru-RU"/>
              </w:rPr>
              <w:lastRenderedPageBreak/>
              <w:t>Поддержка актуальных версий сетевых баз данных, использующихся в Постоянном Комитете Союзного государства.</w:t>
            </w:r>
          </w:p>
          <w:p w:rsidR="005B1BB7" w:rsidRPr="005B1BB7" w:rsidRDefault="005B1BB7" w:rsidP="005B1BB7">
            <w:pPr>
              <w:rPr>
                <w:bCs/>
                <w:lang w:eastAsia="ru-RU"/>
              </w:rPr>
            </w:pPr>
            <w:r w:rsidRPr="005B1BB7">
              <w:rPr>
                <w:bCs/>
                <w:lang w:eastAsia="ru-RU"/>
              </w:rPr>
              <w:t>Настройка и поддержание а актуальном состоянии версий программного обеспечения в устройствах, подключенных к локально-вычислительной сети Постоянного Комитета Союзного государства, консультации пользователей по их функционалу.</w:t>
            </w:r>
          </w:p>
          <w:p w:rsidR="005B1BB7" w:rsidRPr="005B1BB7" w:rsidRDefault="005B1BB7" w:rsidP="005B1BB7">
            <w:pPr>
              <w:rPr>
                <w:bCs/>
                <w:lang w:eastAsia="ru-RU"/>
              </w:rPr>
            </w:pPr>
            <w:r w:rsidRPr="005B1BB7">
              <w:rPr>
                <w:bCs/>
                <w:lang w:eastAsia="ru-RU"/>
              </w:rPr>
              <w:t xml:space="preserve">Установка, включая коммутацию оборудования (процесс соединения абонентов), обслуживание и настройка телефонных аппаратов, мелкий ремонт. </w:t>
            </w:r>
          </w:p>
          <w:p w:rsidR="005B1BB7" w:rsidRPr="005B1BB7" w:rsidRDefault="005B1BB7" w:rsidP="005B1BB7">
            <w:pPr>
              <w:rPr>
                <w:bCs/>
                <w:lang w:eastAsia="ru-RU"/>
              </w:rPr>
            </w:pPr>
            <w:r w:rsidRPr="005B1BB7">
              <w:rPr>
                <w:bCs/>
                <w:lang w:eastAsia="ru-RU"/>
              </w:rPr>
              <w:t>Погрузочно-разгрузочные работы компьютерной и офисной техники</w:t>
            </w:r>
          </w:p>
          <w:p w:rsidR="005B1BB7" w:rsidRPr="005B1BB7" w:rsidRDefault="005B1BB7" w:rsidP="005B1BB7">
            <w:pPr>
              <w:rPr>
                <w:bCs/>
                <w:lang w:eastAsia="ru-RU"/>
              </w:rPr>
            </w:pPr>
            <w:r w:rsidRPr="005B1BB7">
              <w:rPr>
                <w:bCs/>
                <w:lang w:eastAsia="ru-RU"/>
              </w:rPr>
              <w:t xml:space="preserve">Покупка комплектующих, проведение мелкого ремонта техники. </w:t>
            </w:r>
          </w:p>
          <w:p w:rsidR="005B1BB7" w:rsidRPr="005B1BB7" w:rsidRDefault="005B1BB7" w:rsidP="005B1BB7">
            <w:pPr>
              <w:rPr>
                <w:bCs/>
                <w:lang w:eastAsia="ru-RU"/>
              </w:rPr>
            </w:pPr>
            <w:r w:rsidRPr="005B1BB7">
              <w:rPr>
                <w:bCs/>
                <w:lang w:eastAsia="ru-RU"/>
              </w:rPr>
              <w:t>Ведение журнала обработки заявок пользователей.</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lastRenderedPageBreak/>
              <w:t>5</w:t>
            </w:r>
          </w:p>
        </w:tc>
        <w:tc>
          <w:tcPr>
            <w:tcW w:w="3763" w:type="pct"/>
            <w:tcBorders>
              <w:top w:val="single" w:sz="4" w:space="0" w:color="auto"/>
              <w:left w:val="single" w:sz="4" w:space="0" w:color="auto"/>
              <w:bottom w:val="single" w:sz="4" w:space="0" w:color="auto"/>
              <w:right w:val="single" w:sz="4" w:space="0" w:color="auto"/>
            </w:tcBorders>
            <w:hideMark/>
          </w:tcPr>
          <w:p w:rsidR="005B1BB7" w:rsidRPr="005B1BB7" w:rsidRDefault="005B1BB7" w:rsidP="005B1BB7">
            <w:pPr>
              <w:rPr>
                <w:b/>
                <w:bCs/>
                <w:lang w:eastAsia="ru-RU"/>
              </w:rPr>
            </w:pPr>
            <w:r w:rsidRPr="005B1BB7">
              <w:rPr>
                <w:b/>
                <w:bCs/>
                <w:lang w:eastAsia="ru-RU"/>
              </w:rPr>
              <w:t>Техническое сопровождение мероприятий, проводимых в большом и малом конференц-залах.</w:t>
            </w:r>
          </w:p>
          <w:p w:rsidR="005B1BB7" w:rsidRPr="005B1BB7" w:rsidRDefault="005B1BB7" w:rsidP="005B1BB7">
            <w:pPr>
              <w:rPr>
                <w:bCs/>
                <w:lang w:eastAsia="ru-RU"/>
              </w:rPr>
            </w:pPr>
            <w:r w:rsidRPr="005B1BB7">
              <w:rPr>
                <w:bCs/>
                <w:lang w:eastAsia="ru-RU"/>
              </w:rPr>
              <w:t>(</w:t>
            </w:r>
            <w:proofErr w:type="gramStart"/>
            <w:r w:rsidRPr="005B1BB7">
              <w:rPr>
                <w:bCs/>
                <w:lang w:eastAsia="ru-RU"/>
              </w:rPr>
              <w:t>консультации</w:t>
            </w:r>
            <w:proofErr w:type="gramEnd"/>
            <w:r w:rsidRPr="005B1BB7">
              <w:rPr>
                <w:bCs/>
                <w:lang w:eastAsia="ru-RU"/>
              </w:rPr>
              <w:t xml:space="preserve"> по функциональным техническим возможностям аппаратуры перед проведением мероприятий, слайд-показ, демонстрация материалов с использованием технических средств, проведение видеоконференций, настройка и обеспечение оптимальных режимов работы соответствующей аппаратуры в ходе проведения мероприятий, ведение журнала проведенных мероприятий).</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6</w:t>
            </w:r>
          </w:p>
        </w:tc>
        <w:tc>
          <w:tcPr>
            <w:tcW w:w="3763" w:type="pct"/>
            <w:tcBorders>
              <w:top w:val="single" w:sz="4" w:space="0" w:color="auto"/>
              <w:left w:val="single" w:sz="4" w:space="0" w:color="auto"/>
              <w:bottom w:val="single" w:sz="4" w:space="0" w:color="auto"/>
              <w:right w:val="single" w:sz="4" w:space="0" w:color="auto"/>
            </w:tcBorders>
            <w:hideMark/>
          </w:tcPr>
          <w:p w:rsidR="005B1BB7" w:rsidRPr="005B1BB7" w:rsidRDefault="005B1BB7" w:rsidP="005B1BB7">
            <w:pPr>
              <w:rPr>
                <w:b/>
                <w:bCs/>
                <w:lang w:eastAsia="ru-RU"/>
              </w:rPr>
            </w:pPr>
            <w:r w:rsidRPr="005B1BB7">
              <w:rPr>
                <w:b/>
                <w:bCs/>
                <w:lang w:eastAsia="ru-RU"/>
              </w:rPr>
              <w:t xml:space="preserve">Проведение копировально-множительных работ, а также работ по тиражированию </w:t>
            </w:r>
            <w:r w:rsidRPr="005B1BB7">
              <w:rPr>
                <w:b/>
                <w:bCs/>
                <w:lang w:val="en-US" w:eastAsia="ru-RU"/>
              </w:rPr>
              <w:t>CD</w:t>
            </w:r>
            <w:r w:rsidRPr="005B1BB7">
              <w:rPr>
                <w:b/>
                <w:bCs/>
                <w:lang w:eastAsia="ru-RU"/>
              </w:rPr>
              <w:t>/</w:t>
            </w:r>
            <w:r w:rsidRPr="005B1BB7">
              <w:rPr>
                <w:b/>
                <w:bCs/>
                <w:lang w:val="en-US" w:eastAsia="ru-RU"/>
              </w:rPr>
              <w:t>DVD</w:t>
            </w:r>
            <w:r w:rsidRPr="005B1BB7">
              <w:rPr>
                <w:b/>
                <w:bCs/>
                <w:lang w:eastAsia="ru-RU"/>
              </w:rPr>
              <w:t xml:space="preserve"> дисков.</w:t>
            </w:r>
          </w:p>
          <w:p w:rsidR="005B1BB7" w:rsidRPr="005B1BB7" w:rsidRDefault="005B1BB7" w:rsidP="005B1BB7">
            <w:pPr>
              <w:rPr>
                <w:b/>
                <w:bCs/>
                <w:lang w:eastAsia="ru-RU"/>
              </w:rPr>
            </w:pPr>
            <w:r w:rsidRPr="005B1BB7">
              <w:rPr>
                <w:bCs/>
                <w:lang w:eastAsia="ru-RU"/>
              </w:rPr>
              <w:t xml:space="preserve">Сканирование, копирование, </w:t>
            </w:r>
            <w:proofErr w:type="spellStart"/>
            <w:r w:rsidRPr="005B1BB7">
              <w:rPr>
                <w:bCs/>
                <w:lang w:eastAsia="ru-RU"/>
              </w:rPr>
              <w:t>брошюрирование</w:t>
            </w:r>
            <w:proofErr w:type="spellEnd"/>
            <w:r w:rsidRPr="005B1BB7">
              <w:rPr>
                <w:bCs/>
                <w:lang w:eastAsia="ru-RU"/>
              </w:rPr>
              <w:t xml:space="preserve">, сшивание материалов на оборудовании </w:t>
            </w:r>
            <w:proofErr w:type="gramStart"/>
            <w:r w:rsidRPr="005B1BB7">
              <w:rPr>
                <w:bCs/>
                <w:lang w:eastAsia="ru-RU"/>
              </w:rPr>
              <w:t xml:space="preserve">Заказчика. </w:t>
            </w:r>
            <w:r w:rsidRPr="005B1BB7">
              <w:rPr>
                <w:b/>
                <w:bCs/>
                <w:lang w:eastAsia="ru-RU"/>
              </w:rPr>
              <w:t xml:space="preserve"> </w:t>
            </w:r>
            <w:proofErr w:type="gramEnd"/>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7</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Обслуживание системы документооборота на базе 1С   Предприятие 8.3 блока Документооборот.</w:t>
            </w:r>
          </w:p>
          <w:p w:rsidR="005B1BB7" w:rsidRPr="005B1BB7" w:rsidRDefault="005B1BB7" w:rsidP="005B1BB7">
            <w:pPr>
              <w:rPr>
                <w:b/>
                <w:bCs/>
                <w:lang w:eastAsia="ru-RU"/>
              </w:rPr>
            </w:pPr>
            <w:r w:rsidRPr="005B1BB7">
              <w:rPr>
                <w:b/>
                <w:bCs/>
                <w:lang w:eastAsia="ru-RU"/>
              </w:rPr>
              <w:t>Администрирование.</w:t>
            </w:r>
          </w:p>
          <w:p w:rsidR="005B1BB7" w:rsidRPr="005B1BB7" w:rsidRDefault="005B1BB7" w:rsidP="005B1BB7">
            <w:pPr>
              <w:rPr>
                <w:lang w:eastAsia="ru-RU"/>
              </w:rPr>
            </w:pPr>
            <w:r w:rsidRPr="005B1BB7">
              <w:rPr>
                <w:lang w:eastAsia="ru-RU"/>
              </w:rPr>
              <w:t>Управление инфраструктурой 1С. Ведение списка баз.</w:t>
            </w:r>
          </w:p>
          <w:p w:rsidR="005B1BB7" w:rsidRPr="005B1BB7" w:rsidRDefault="005B1BB7" w:rsidP="005B1BB7">
            <w:pPr>
              <w:rPr>
                <w:lang w:eastAsia="ru-RU"/>
              </w:rPr>
            </w:pPr>
            <w:r w:rsidRPr="005B1BB7">
              <w:rPr>
                <w:lang w:eastAsia="ru-RU"/>
              </w:rPr>
              <w:t>Администрирование ОС (в необходимом объеме).</w:t>
            </w:r>
          </w:p>
          <w:p w:rsidR="005B1BB7" w:rsidRPr="005B1BB7" w:rsidRDefault="005B1BB7" w:rsidP="005B1BB7">
            <w:pPr>
              <w:rPr>
                <w:lang w:eastAsia="ru-RU"/>
              </w:rPr>
            </w:pPr>
            <w:r w:rsidRPr="005B1BB7">
              <w:rPr>
                <w:lang w:eastAsia="ru-RU"/>
              </w:rPr>
              <w:t>Администрирование сервера приложений. Настройка кластера.</w:t>
            </w:r>
          </w:p>
          <w:p w:rsidR="005B1BB7" w:rsidRPr="005B1BB7" w:rsidRDefault="005B1BB7" w:rsidP="005B1BB7">
            <w:pPr>
              <w:rPr>
                <w:lang w:eastAsia="ru-RU"/>
              </w:rPr>
            </w:pPr>
            <w:r w:rsidRPr="005B1BB7">
              <w:rPr>
                <w:lang w:eastAsia="ru-RU"/>
              </w:rPr>
              <w:t>Администрирование SQL сервера. Сжатие таблиц SQL.</w:t>
            </w:r>
          </w:p>
          <w:p w:rsidR="005B1BB7" w:rsidRPr="005B1BB7" w:rsidRDefault="005B1BB7" w:rsidP="005B1BB7">
            <w:pPr>
              <w:rPr>
                <w:lang w:eastAsia="ru-RU"/>
              </w:rPr>
            </w:pPr>
            <w:r w:rsidRPr="005B1BB7">
              <w:rPr>
                <w:lang w:eastAsia="ru-RU"/>
              </w:rPr>
              <w:t>Обновление рабочих баз. Обновление РИБ.</w:t>
            </w:r>
          </w:p>
          <w:p w:rsidR="005B1BB7" w:rsidRPr="005B1BB7" w:rsidRDefault="005B1BB7" w:rsidP="005B1BB7">
            <w:pPr>
              <w:rPr>
                <w:lang w:eastAsia="ru-RU"/>
              </w:rPr>
            </w:pPr>
            <w:r w:rsidRPr="005B1BB7">
              <w:rPr>
                <w:lang w:eastAsia="ru-RU"/>
              </w:rPr>
              <w:t>Организация веб доступа к базе.</w:t>
            </w:r>
          </w:p>
          <w:p w:rsidR="005B1BB7" w:rsidRPr="005B1BB7" w:rsidRDefault="005B1BB7" w:rsidP="005B1BB7">
            <w:pPr>
              <w:rPr>
                <w:lang w:eastAsia="ru-RU"/>
              </w:rPr>
            </w:pPr>
            <w:r w:rsidRPr="005B1BB7">
              <w:rPr>
                <w:lang w:eastAsia="ru-RU"/>
              </w:rPr>
              <w:t xml:space="preserve">Автоматическое архивирование (файловых копий базы, SQL рабочей базы). </w:t>
            </w:r>
            <w:proofErr w:type="spellStart"/>
            <w:r w:rsidRPr="005B1BB7">
              <w:rPr>
                <w:lang w:eastAsia="ru-RU"/>
              </w:rPr>
              <w:t>Backup</w:t>
            </w:r>
            <w:proofErr w:type="spellEnd"/>
            <w:r w:rsidRPr="005B1BB7">
              <w:rPr>
                <w:lang w:eastAsia="ru-RU"/>
              </w:rPr>
              <w:t>.</w:t>
            </w:r>
          </w:p>
          <w:p w:rsidR="005B1BB7" w:rsidRPr="005B1BB7" w:rsidRDefault="005B1BB7" w:rsidP="005B1BB7">
            <w:pPr>
              <w:rPr>
                <w:b/>
                <w:lang w:eastAsia="ru-RU"/>
              </w:rPr>
            </w:pPr>
            <w:r w:rsidRPr="005B1BB7">
              <w:rPr>
                <w:b/>
                <w:lang w:eastAsia="ru-RU"/>
              </w:rPr>
              <w:lastRenderedPageBreak/>
              <w:t xml:space="preserve">Регламентное обслуживание. </w:t>
            </w:r>
          </w:p>
          <w:p w:rsidR="005B1BB7" w:rsidRPr="005B1BB7" w:rsidRDefault="005B1BB7" w:rsidP="005B1BB7">
            <w:pPr>
              <w:rPr>
                <w:lang w:eastAsia="ru-RU"/>
              </w:rPr>
            </w:pPr>
            <w:r w:rsidRPr="005B1BB7">
              <w:rPr>
                <w:lang w:eastAsia="ru-RU"/>
              </w:rPr>
              <w:t>Удаление помеченных объектов.</w:t>
            </w:r>
          </w:p>
          <w:p w:rsidR="005B1BB7" w:rsidRPr="005B1BB7" w:rsidRDefault="005B1BB7" w:rsidP="005B1BB7">
            <w:pPr>
              <w:rPr>
                <w:lang w:eastAsia="ru-RU"/>
              </w:rPr>
            </w:pPr>
            <w:r w:rsidRPr="005B1BB7">
              <w:rPr>
                <w:lang w:eastAsia="ru-RU"/>
              </w:rPr>
              <w:t>Тестирование и исправление (</w:t>
            </w:r>
            <w:proofErr w:type="spellStart"/>
            <w:r w:rsidRPr="005B1BB7">
              <w:rPr>
                <w:lang w:eastAsia="ru-RU"/>
              </w:rPr>
              <w:t>ТиС</w:t>
            </w:r>
            <w:proofErr w:type="spellEnd"/>
            <w:r w:rsidRPr="005B1BB7">
              <w:rPr>
                <w:lang w:eastAsia="ru-RU"/>
              </w:rPr>
              <w:t>). Пересчет итогов. Анализ сообщений.</w:t>
            </w:r>
          </w:p>
          <w:p w:rsidR="005B1BB7" w:rsidRPr="005B1BB7" w:rsidRDefault="005B1BB7" w:rsidP="005B1BB7">
            <w:pPr>
              <w:rPr>
                <w:lang w:eastAsia="ru-RU"/>
              </w:rPr>
            </w:pPr>
            <w:r w:rsidRPr="005B1BB7">
              <w:rPr>
                <w:lang w:eastAsia="ru-RU"/>
              </w:rPr>
              <w:t>Обмены РИБ.</w:t>
            </w:r>
          </w:p>
          <w:p w:rsidR="005B1BB7" w:rsidRPr="005B1BB7" w:rsidRDefault="005B1BB7" w:rsidP="005B1BB7">
            <w:pPr>
              <w:rPr>
                <w:lang w:eastAsia="ru-RU"/>
              </w:rPr>
            </w:pPr>
            <w:r w:rsidRPr="005B1BB7">
              <w:rPr>
                <w:lang w:eastAsia="ru-RU"/>
              </w:rPr>
              <w:t>Создание и поддержка тестовой базы данных, использующейся для обучения сотрудников.</w:t>
            </w:r>
          </w:p>
          <w:p w:rsidR="005B1BB7" w:rsidRPr="005B1BB7" w:rsidRDefault="005B1BB7" w:rsidP="005B1BB7">
            <w:pPr>
              <w:rPr>
                <w:lang w:eastAsia="ru-RU"/>
              </w:rPr>
            </w:pPr>
            <w:r w:rsidRPr="005B1BB7">
              <w:rPr>
                <w:lang w:eastAsia="ru-RU"/>
              </w:rPr>
              <w:t xml:space="preserve">Обновление конфигураций. </w:t>
            </w:r>
          </w:p>
          <w:p w:rsidR="005B1BB7" w:rsidRPr="005B1BB7" w:rsidRDefault="005B1BB7" w:rsidP="005B1BB7">
            <w:pPr>
              <w:rPr>
                <w:lang w:eastAsia="ru-RU"/>
              </w:rPr>
            </w:pPr>
            <w:r w:rsidRPr="005B1BB7">
              <w:rPr>
                <w:lang w:eastAsia="ru-RU"/>
              </w:rPr>
              <w:t xml:space="preserve">Восстановление баз при повреждении (в. </w:t>
            </w:r>
            <w:proofErr w:type="spellStart"/>
            <w:r w:rsidRPr="005B1BB7">
              <w:rPr>
                <w:lang w:eastAsia="ru-RU"/>
              </w:rPr>
              <w:t>т.ч</w:t>
            </w:r>
            <w:proofErr w:type="spellEnd"/>
            <w:r w:rsidRPr="005B1BB7">
              <w:rPr>
                <w:lang w:eastAsia="ru-RU"/>
              </w:rPr>
              <w:t>. очистка и перестроение индексов).</w:t>
            </w:r>
          </w:p>
          <w:p w:rsidR="005B1BB7" w:rsidRPr="005B1BB7" w:rsidRDefault="005B1BB7" w:rsidP="005B1BB7">
            <w:pPr>
              <w:rPr>
                <w:lang w:eastAsia="ru-RU"/>
              </w:rPr>
            </w:pPr>
            <w:bookmarkStart w:id="56" w:name="OLE_LINK7"/>
            <w:bookmarkStart w:id="57" w:name="OLE_LINK8"/>
            <w:r w:rsidRPr="005B1BB7">
              <w:rPr>
                <w:lang w:eastAsia="ru-RU"/>
              </w:rPr>
              <w:t>Оптимизация производительности 1С 8, повышение скорости работы 1С оптимизацией отдельных модулей</w:t>
            </w:r>
            <w:bookmarkEnd w:id="56"/>
            <w:bookmarkEnd w:id="57"/>
            <w:r w:rsidRPr="005B1BB7">
              <w:rPr>
                <w:lang w:eastAsia="ru-RU"/>
              </w:rPr>
              <w:t>.</w:t>
            </w:r>
          </w:p>
          <w:p w:rsidR="005B1BB7" w:rsidRPr="005B1BB7" w:rsidRDefault="005B1BB7" w:rsidP="005B1BB7">
            <w:pPr>
              <w:rPr>
                <w:b/>
                <w:bCs/>
                <w:lang w:eastAsia="ru-RU"/>
              </w:rPr>
            </w:pPr>
            <w:r w:rsidRPr="005B1BB7">
              <w:rPr>
                <w:b/>
                <w:bCs/>
                <w:lang w:eastAsia="ru-RU"/>
              </w:rPr>
              <w:t>Поддержка пользователей.</w:t>
            </w:r>
          </w:p>
          <w:p w:rsidR="005B1BB7" w:rsidRPr="005B1BB7" w:rsidRDefault="005B1BB7" w:rsidP="005B1BB7">
            <w:pPr>
              <w:rPr>
                <w:lang w:eastAsia="ru-RU"/>
              </w:rPr>
            </w:pPr>
            <w:r w:rsidRPr="005B1BB7">
              <w:rPr>
                <w:lang w:eastAsia="ru-RU"/>
              </w:rPr>
              <w:t>Проведение работ, связанных с пожеланиями Заказчика по изменению интерфейса базы данных.</w:t>
            </w:r>
          </w:p>
          <w:p w:rsidR="005B1BB7" w:rsidRPr="005B1BB7" w:rsidRDefault="005B1BB7" w:rsidP="005B1BB7">
            <w:pPr>
              <w:rPr>
                <w:lang w:eastAsia="ru-RU"/>
              </w:rPr>
            </w:pPr>
            <w:bookmarkStart w:id="58" w:name="OLE_LINK4"/>
            <w:bookmarkStart w:id="59" w:name="OLE_LINK5"/>
            <w:bookmarkStart w:id="60" w:name="OLE_LINK6"/>
            <w:r w:rsidRPr="005B1BB7">
              <w:rPr>
                <w:lang w:eastAsia="ru-RU"/>
              </w:rPr>
              <w:t xml:space="preserve">Создание новых справочников, документов, печатных форм, отчётов и обработок по заявкам пользователей. </w:t>
            </w:r>
            <w:bookmarkEnd w:id="58"/>
            <w:bookmarkEnd w:id="59"/>
            <w:bookmarkEnd w:id="60"/>
            <w:r w:rsidRPr="005B1BB7">
              <w:rPr>
                <w:lang w:eastAsia="ru-RU"/>
              </w:rPr>
              <w:t>Создание новых подсистем по заявкам пользователей.</w:t>
            </w:r>
          </w:p>
          <w:p w:rsidR="005B1BB7" w:rsidRPr="005B1BB7" w:rsidRDefault="005B1BB7" w:rsidP="005B1BB7">
            <w:pPr>
              <w:rPr>
                <w:lang w:eastAsia="ru-RU"/>
              </w:rPr>
            </w:pPr>
            <w:r w:rsidRPr="005B1BB7">
              <w:rPr>
                <w:lang w:eastAsia="ru-RU"/>
              </w:rPr>
              <w:t>Работа на опережение. Получение сообщений об ошибках.</w:t>
            </w:r>
          </w:p>
          <w:p w:rsidR="005B1BB7" w:rsidRPr="005B1BB7" w:rsidRDefault="005B1BB7" w:rsidP="005B1BB7">
            <w:pPr>
              <w:rPr>
                <w:b/>
                <w:bCs/>
                <w:lang w:eastAsia="ru-RU"/>
              </w:rPr>
            </w:pPr>
            <w:r w:rsidRPr="005B1BB7">
              <w:rPr>
                <w:b/>
                <w:bCs/>
                <w:lang w:eastAsia="ru-RU"/>
              </w:rPr>
              <w:t>Работа с данными.</w:t>
            </w:r>
          </w:p>
          <w:p w:rsidR="005B1BB7" w:rsidRPr="005B1BB7" w:rsidRDefault="005B1BB7" w:rsidP="005B1BB7">
            <w:pPr>
              <w:rPr>
                <w:lang w:eastAsia="ru-RU"/>
              </w:rPr>
            </w:pPr>
            <w:r w:rsidRPr="005B1BB7">
              <w:rPr>
                <w:lang w:eastAsia="ru-RU"/>
              </w:rPr>
              <w:t>Поиск и исправление ошибок в данных.</w:t>
            </w:r>
          </w:p>
          <w:p w:rsidR="005B1BB7" w:rsidRPr="005B1BB7" w:rsidRDefault="005B1BB7" w:rsidP="005B1BB7">
            <w:pPr>
              <w:rPr>
                <w:lang w:eastAsia="ru-RU"/>
              </w:rPr>
            </w:pPr>
            <w:r w:rsidRPr="005B1BB7">
              <w:rPr>
                <w:lang w:eastAsia="ru-RU"/>
              </w:rPr>
              <w:t>Поиск и устранение дублей.</w:t>
            </w:r>
          </w:p>
          <w:p w:rsidR="005B1BB7" w:rsidRPr="005B1BB7" w:rsidRDefault="005B1BB7" w:rsidP="005B1BB7">
            <w:pPr>
              <w:rPr>
                <w:lang w:eastAsia="ru-RU"/>
              </w:rPr>
            </w:pPr>
            <w:r w:rsidRPr="005B1BB7">
              <w:rPr>
                <w:lang w:eastAsia="ru-RU"/>
              </w:rPr>
              <w:t>Массовое заполнение/</w:t>
            </w:r>
            <w:proofErr w:type="spellStart"/>
            <w:r w:rsidRPr="005B1BB7">
              <w:rPr>
                <w:lang w:eastAsia="ru-RU"/>
              </w:rPr>
              <w:t>перезаполнение</w:t>
            </w:r>
            <w:proofErr w:type="spellEnd"/>
            <w:r w:rsidRPr="005B1BB7">
              <w:rPr>
                <w:lang w:eastAsia="ru-RU"/>
              </w:rPr>
              <w:t xml:space="preserve"> реквизитов. </w:t>
            </w:r>
          </w:p>
          <w:p w:rsidR="005B1BB7" w:rsidRPr="005B1BB7" w:rsidRDefault="005B1BB7" w:rsidP="005B1BB7">
            <w:pPr>
              <w:rPr>
                <w:lang w:eastAsia="ru-RU"/>
              </w:rPr>
            </w:pPr>
            <w:bookmarkStart w:id="61" w:name="OLE_LINK2"/>
            <w:bookmarkStart w:id="62" w:name="OLE_LINK3"/>
            <w:r w:rsidRPr="005B1BB7">
              <w:rPr>
                <w:lang w:eastAsia="ru-RU"/>
              </w:rPr>
              <w:t>Загрузка/выборка/выгрузка информации из базы данных по заявкам пользователей.</w:t>
            </w:r>
            <w:bookmarkEnd w:id="61"/>
            <w:bookmarkEnd w:id="62"/>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lastRenderedPageBreak/>
              <w:t>8</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t>Обслуживание базы «Зарплата и управление персоналом» на платформе 1</w:t>
            </w:r>
            <w:proofErr w:type="gramStart"/>
            <w:r w:rsidRPr="005B1BB7">
              <w:rPr>
                <w:b/>
                <w:bCs/>
                <w:lang w:eastAsia="ru-RU"/>
              </w:rPr>
              <w:t>С:Предприятие</w:t>
            </w:r>
            <w:proofErr w:type="gramEnd"/>
            <w:r w:rsidRPr="005B1BB7">
              <w:rPr>
                <w:b/>
                <w:bCs/>
                <w:lang w:eastAsia="ru-RU"/>
              </w:rPr>
              <w:t xml:space="preserve"> в части кадровой работы.</w:t>
            </w:r>
          </w:p>
          <w:p w:rsidR="005B1BB7" w:rsidRPr="005B1BB7" w:rsidRDefault="005B1BB7" w:rsidP="005B1BB7">
            <w:pPr>
              <w:rPr>
                <w:lang w:eastAsia="ru-RU"/>
              </w:rPr>
            </w:pPr>
            <w:r w:rsidRPr="005B1BB7">
              <w:rPr>
                <w:lang w:eastAsia="ru-RU"/>
              </w:rPr>
              <w:t>Администрирование сервера приложений. Настройка кластера.</w:t>
            </w:r>
          </w:p>
          <w:p w:rsidR="005B1BB7" w:rsidRPr="005B1BB7" w:rsidRDefault="005B1BB7" w:rsidP="005B1BB7">
            <w:pPr>
              <w:rPr>
                <w:lang w:eastAsia="ru-RU"/>
              </w:rPr>
            </w:pPr>
            <w:r w:rsidRPr="005B1BB7">
              <w:rPr>
                <w:lang w:eastAsia="ru-RU"/>
              </w:rPr>
              <w:t>Администрирование SQL сервера. Сжатие таблиц SQL.</w:t>
            </w:r>
          </w:p>
          <w:p w:rsidR="005B1BB7" w:rsidRPr="005B1BB7" w:rsidRDefault="005B1BB7" w:rsidP="005B1BB7">
            <w:pPr>
              <w:rPr>
                <w:b/>
                <w:lang w:eastAsia="ru-RU"/>
              </w:rPr>
            </w:pPr>
            <w:r w:rsidRPr="005B1BB7">
              <w:rPr>
                <w:b/>
                <w:lang w:eastAsia="ru-RU"/>
              </w:rPr>
              <w:t xml:space="preserve">Регламентное обслуживание. </w:t>
            </w:r>
          </w:p>
          <w:p w:rsidR="005B1BB7" w:rsidRPr="005B1BB7" w:rsidRDefault="005B1BB7" w:rsidP="005B1BB7">
            <w:pPr>
              <w:rPr>
                <w:lang w:eastAsia="ru-RU"/>
              </w:rPr>
            </w:pPr>
            <w:r w:rsidRPr="005B1BB7">
              <w:rPr>
                <w:lang w:eastAsia="ru-RU"/>
              </w:rPr>
              <w:t>Удаление помеченных объектов.</w:t>
            </w:r>
          </w:p>
          <w:p w:rsidR="005B1BB7" w:rsidRPr="005B1BB7" w:rsidRDefault="005B1BB7" w:rsidP="005B1BB7">
            <w:pPr>
              <w:rPr>
                <w:lang w:eastAsia="ru-RU"/>
              </w:rPr>
            </w:pPr>
            <w:r w:rsidRPr="005B1BB7">
              <w:rPr>
                <w:lang w:eastAsia="ru-RU"/>
              </w:rPr>
              <w:t xml:space="preserve">Обновление рабочей базы. </w:t>
            </w:r>
          </w:p>
          <w:p w:rsidR="005B1BB7" w:rsidRPr="005B1BB7" w:rsidRDefault="005B1BB7" w:rsidP="005B1BB7">
            <w:pPr>
              <w:rPr>
                <w:lang w:eastAsia="ru-RU"/>
              </w:rPr>
            </w:pPr>
            <w:r w:rsidRPr="005B1BB7">
              <w:rPr>
                <w:lang w:eastAsia="ru-RU"/>
              </w:rPr>
              <w:t xml:space="preserve">Архивирование (файловой базы, SQL). </w:t>
            </w:r>
            <w:proofErr w:type="spellStart"/>
            <w:r w:rsidRPr="005B1BB7">
              <w:rPr>
                <w:lang w:eastAsia="ru-RU"/>
              </w:rPr>
              <w:t>Backup</w:t>
            </w:r>
            <w:proofErr w:type="spellEnd"/>
            <w:r w:rsidRPr="005B1BB7">
              <w:rPr>
                <w:lang w:eastAsia="ru-RU"/>
              </w:rPr>
              <w:t>.</w:t>
            </w:r>
          </w:p>
          <w:p w:rsidR="005B1BB7" w:rsidRPr="005B1BB7" w:rsidRDefault="005B1BB7" w:rsidP="005B1BB7">
            <w:pPr>
              <w:rPr>
                <w:lang w:eastAsia="ru-RU"/>
              </w:rPr>
            </w:pPr>
            <w:r w:rsidRPr="005B1BB7">
              <w:rPr>
                <w:lang w:eastAsia="ru-RU"/>
              </w:rPr>
              <w:lastRenderedPageBreak/>
              <w:t>Оптимизация производительности 1С 8, повышение скорости работы 1С оптимизацией отдельных модулей.</w:t>
            </w:r>
          </w:p>
          <w:p w:rsidR="005B1BB7" w:rsidRPr="005B1BB7" w:rsidRDefault="005B1BB7" w:rsidP="005B1BB7">
            <w:pPr>
              <w:rPr>
                <w:lang w:eastAsia="ru-RU"/>
              </w:rPr>
            </w:pPr>
            <w:r w:rsidRPr="005B1BB7">
              <w:rPr>
                <w:lang w:eastAsia="ru-RU"/>
              </w:rPr>
              <w:t>Поиск и устранение ошибок в данных.</w:t>
            </w:r>
          </w:p>
          <w:p w:rsidR="005B1BB7" w:rsidRPr="005B1BB7" w:rsidRDefault="005B1BB7" w:rsidP="005B1BB7">
            <w:pPr>
              <w:rPr>
                <w:b/>
                <w:lang w:eastAsia="ru-RU"/>
              </w:rPr>
            </w:pPr>
            <w:r w:rsidRPr="005B1BB7">
              <w:rPr>
                <w:b/>
                <w:lang w:eastAsia="ru-RU"/>
              </w:rPr>
              <w:t>Поддержка пользователей.</w:t>
            </w:r>
          </w:p>
          <w:p w:rsidR="005B1BB7" w:rsidRPr="005B1BB7" w:rsidRDefault="005B1BB7" w:rsidP="005B1BB7">
            <w:pPr>
              <w:rPr>
                <w:bCs/>
                <w:lang w:eastAsia="ru-RU"/>
              </w:rPr>
            </w:pPr>
            <w:r w:rsidRPr="005B1BB7">
              <w:rPr>
                <w:bCs/>
                <w:lang w:eastAsia="ru-RU"/>
              </w:rPr>
              <w:t>Поддержка пользователей в части кадровой работы.</w:t>
            </w:r>
          </w:p>
          <w:p w:rsidR="005B1BB7" w:rsidRPr="005B1BB7" w:rsidRDefault="005B1BB7" w:rsidP="005B1BB7">
            <w:pPr>
              <w:rPr>
                <w:lang w:eastAsia="ru-RU"/>
              </w:rPr>
            </w:pPr>
            <w:r w:rsidRPr="005B1BB7">
              <w:rPr>
                <w:lang w:eastAsia="ru-RU"/>
              </w:rPr>
              <w:t>Проведение работ, связанных с пожеланиями Заказчика по изменению интерфейса базы данных.</w:t>
            </w:r>
          </w:p>
          <w:p w:rsidR="005B1BB7" w:rsidRPr="005B1BB7" w:rsidRDefault="005B1BB7" w:rsidP="005B1BB7">
            <w:pPr>
              <w:rPr>
                <w:lang w:eastAsia="ru-RU"/>
              </w:rPr>
            </w:pPr>
            <w:r w:rsidRPr="005B1BB7">
              <w:rPr>
                <w:lang w:eastAsia="ru-RU"/>
              </w:rPr>
              <w:t>Создание новых справочников, документов, печатных форм, отчётов и обработок по заявкам пользователей.</w:t>
            </w:r>
          </w:p>
          <w:p w:rsidR="005B1BB7" w:rsidRPr="005B1BB7" w:rsidRDefault="005B1BB7" w:rsidP="005B1BB7">
            <w:pPr>
              <w:rPr>
                <w:lang w:eastAsia="ru-RU"/>
              </w:rPr>
            </w:pPr>
            <w:r w:rsidRPr="005B1BB7">
              <w:rPr>
                <w:lang w:eastAsia="ru-RU"/>
              </w:rPr>
              <w:t>Поиск и устранение дублей.</w:t>
            </w:r>
          </w:p>
          <w:p w:rsidR="005B1BB7" w:rsidRPr="005B1BB7" w:rsidRDefault="005B1BB7" w:rsidP="005B1BB7">
            <w:pPr>
              <w:rPr>
                <w:lang w:eastAsia="ru-RU"/>
              </w:rPr>
            </w:pPr>
            <w:r w:rsidRPr="005B1BB7">
              <w:rPr>
                <w:lang w:eastAsia="ru-RU"/>
              </w:rPr>
              <w:t>Загрузка/выборка/выгрузка информации из базы данных по заявкам пользователей.</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lang w:eastAsia="ru-RU"/>
              </w:rPr>
            </w:pPr>
            <w:r w:rsidRPr="005B1BB7">
              <w:rPr>
                <w:b/>
                <w:lang w:eastAsia="ru-RU"/>
              </w:rPr>
              <w:lastRenderedPageBreak/>
              <w:t>9</w:t>
            </w:r>
          </w:p>
        </w:tc>
        <w:tc>
          <w:tcPr>
            <w:tcW w:w="3763"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lang w:eastAsia="ru-RU"/>
              </w:rPr>
            </w:pPr>
            <w:r w:rsidRPr="005B1BB7">
              <w:rPr>
                <w:b/>
                <w:lang w:eastAsia="ru-RU"/>
              </w:rPr>
              <w:t>Обслуживание программно-аппаратного комплекса (ПАК) «Инвентаризация и управление имуществом» на платформе 1</w:t>
            </w:r>
            <w:proofErr w:type="gramStart"/>
            <w:r w:rsidRPr="005B1BB7">
              <w:rPr>
                <w:b/>
                <w:lang w:eastAsia="ru-RU"/>
              </w:rPr>
              <w:t>С:Предприятие</w:t>
            </w:r>
            <w:proofErr w:type="gramEnd"/>
            <w:r w:rsidRPr="005B1BB7">
              <w:rPr>
                <w:b/>
                <w:lang w:eastAsia="ru-RU"/>
              </w:rPr>
              <w:t>.</w:t>
            </w:r>
          </w:p>
          <w:p w:rsidR="005B1BB7" w:rsidRPr="005B1BB7" w:rsidRDefault="005B1BB7" w:rsidP="005B1BB7">
            <w:pPr>
              <w:rPr>
                <w:lang w:eastAsia="ru-RU"/>
              </w:rPr>
            </w:pPr>
            <w:r w:rsidRPr="005B1BB7">
              <w:rPr>
                <w:lang w:eastAsia="ru-RU"/>
              </w:rPr>
              <w:t>Администрирование в части хозяйственной деятельности Заказчика по учёту имущества.</w:t>
            </w:r>
          </w:p>
          <w:p w:rsidR="005B1BB7" w:rsidRPr="005B1BB7" w:rsidRDefault="005B1BB7" w:rsidP="005B1BB7">
            <w:pPr>
              <w:rPr>
                <w:lang w:eastAsia="ru-RU"/>
              </w:rPr>
            </w:pPr>
            <w:r w:rsidRPr="005B1BB7">
              <w:rPr>
                <w:lang w:eastAsia="ru-RU"/>
              </w:rPr>
              <w:t>Управление инфраструктурой 1С. Ведение списка баз.</w:t>
            </w:r>
          </w:p>
          <w:p w:rsidR="005B1BB7" w:rsidRPr="005B1BB7" w:rsidRDefault="005B1BB7" w:rsidP="005B1BB7">
            <w:pPr>
              <w:rPr>
                <w:lang w:eastAsia="ru-RU"/>
              </w:rPr>
            </w:pPr>
            <w:r w:rsidRPr="005B1BB7">
              <w:rPr>
                <w:lang w:eastAsia="ru-RU"/>
              </w:rPr>
              <w:t>Администрирование сервера приложений. Настройка кластера.</w:t>
            </w:r>
          </w:p>
          <w:p w:rsidR="005B1BB7" w:rsidRPr="005B1BB7" w:rsidRDefault="005B1BB7" w:rsidP="005B1BB7">
            <w:pPr>
              <w:rPr>
                <w:lang w:eastAsia="ru-RU"/>
              </w:rPr>
            </w:pPr>
            <w:r w:rsidRPr="005B1BB7">
              <w:rPr>
                <w:lang w:eastAsia="ru-RU"/>
              </w:rPr>
              <w:t>Администрирование SQL сервера. Сжатие таблиц SQL.</w:t>
            </w:r>
          </w:p>
          <w:p w:rsidR="005B1BB7" w:rsidRPr="005B1BB7" w:rsidRDefault="005B1BB7" w:rsidP="005B1BB7">
            <w:pPr>
              <w:rPr>
                <w:lang w:eastAsia="ru-RU"/>
              </w:rPr>
            </w:pPr>
            <w:r w:rsidRPr="005B1BB7">
              <w:rPr>
                <w:lang w:eastAsia="ru-RU"/>
              </w:rPr>
              <w:t xml:space="preserve">Обновление рабочих баз. </w:t>
            </w:r>
          </w:p>
          <w:p w:rsidR="005B1BB7" w:rsidRPr="005B1BB7" w:rsidRDefault="005B1BB7" w:rsidP="005B1BB7">
            <w:pPr>
              <w:rPr>
                <w:lang w:eastAsia="ru-RU"/>
              </w:rPr>
            </w:pPr>
            <w:r w:rsidRPr="005B1BB7">
              <w:rPr>
                <w:lang w:eastAsia="ru-RU"/>
              </w:rPr>
              <w:t xml:space="preserve">Автоматическое архивирование (файловой базы, SQL). </w:t>
            </w:r>
            <w:proofErr w:type="spellStart"/>
            <w:r w:rsidRPr="005B1BB7">
              <w:rPr>
                <w:lang w:eastAsia="ru-RU"/>
              </w:rPr>
              <w:t>Backup</w:t>
            </w:r>
            <w:proofErr w:type="spellEnd"/>
            <w:r w:rsidRPr="005B1BB7">
              <w:rPr>
                <w:lang w:eastAsia="ru-RU"/>
              </w:rPr>
              <w:t>.</w:t>
            </w:r>
          </w:p>
          <w:p w:rsidR="005B1BB7" w:rsidRPr="005B1BB7" w:rsidRDefault="005B1BB7" w:rsidP="005B1BB7">
            <w:pPr>
              <w:rPr>
                <w:b/>
                <w:lang w:eastAsia="ru-RU"/>
              </w:rPr>
            </w:pPr>
            <w:r w:rsidRPr="005B1BB7">
              <w:rPr>
                <w:b/>
                <w:lang w:eastAsia="ru-RU"/>
              </w:rPr>
              <w:t xml:space="preserve">Регламентное обслуживание. </w:t>
            </w:r>
          </w:p>
          <w:p w:rsidR="005B1BB7" w:rsidRPr="005B1BB7" w:rsidRDefault="005B1BB7" w:rsidP="005B1BB7">
            <w:pPr>
              <w:rPr>
                <w:lang w:eastAsia="ru-RU"/>
              </w:rPr>
            </w:pPr>
            <w:r w:rsidRPr="005B1BB7">
              <w:rPr>
                <w:lang w:eastAsia="ru-RU"/>
              </w:rPr>
              <w:t>Удаление помеченных объектов.</w:t>
            </w:r>
          </w:p>
          <w:p w:rsidR="005B1BB7" w:rsidRPr="005B1BB7" w:rsidRDefault="005B1BB7" w:rsidP="005B1BB7">
            <w:pPr>
              <w:rPr>
                <w:lang w:eastAsia="ru-RU"/>
              </w:rPr>
            </w:pPr>
            <w:r w:rsidRPr="005B1BB7">
              <w:rPr>
                <w:lang w:eastAsia="ru-RU"/>
              </w:rPr>
              <w:t xml:space="preserve">Архивирование/Восстановление, </w:t>
            </w:r>
            <w:proofErr w:type="spellStart"/>
            <w:r w:rsidRPr="005B1BB7">
              <w:rPr>
                <w:lang w:eastAsia="ru-RU"/>
              </w:rPr>
              <w:t>зеркалирование</w:t>
            </w:r>
            <w:proofErr w:type="spellEnd"/>
            <w:r w:rsidRPr="005B1BB7">
              <w:rPr>
                <w:lang w:eastAsia="ru-RU"/>
              </w:rPr>
              <w:t xml:space="preserve"> базы (настройка отказоустойчивой системы).</w:t>
            </w:r>
          </w:p>
          <w:p w:rsidR="005B1BB7" w:rsidRPr="005B1BB7" w:rsidRDefault="005B1BB7" w:rsidP="005B1BB7">
            <w:pPr>
              <w:rPr>
                <w:lang w:eastAsia="ru-RU"/>
              </w:rPr>
            </w:pPr>
            <w:r w:rsidRPr="005B1BB7">
              <w:rPr>
                <w:lang w:eastAsia="ru-RU"/>
              </w:rPr>
              <w:t xml:space="preserve">Восстановление поврежденной базы, удаленных файлов и баз (в </w:t>
            </w:r>
            <w:proofErr w:type="spellStart"/>
            <w:r w:rsidRPr="005B1BB7">
              <w:rPr>
                <w:lang w:eastAsia="ru-RU"/>
              </w:rPr>
              <w:t>т.ч</w:t>
            </w:r>
            <w:proofErr w:type="spellEnd"/>
            <w:r w:rsidRPr="005B1BB7">
              <w:rPr>
                <w:lang w:eastAsia="ru-RU"/>
              </w:rPr>
              <w:t>. индексов).</w:t>
            </w:r>
          </w:p>
          <w:p w:rsidR="005B1BB7" w:rsidRPr="005B1BB7" w:rsidRDefault="005B1BB7" w:rsidP="005B1BB7">
            <w:pPr>
              <w:rPr>
                <w:b/>
                <w:lang w:eastAsia="ru-RU"/>
              </w:rPr>
            </w:pPr>
            <w:r w:rsidRPr="005B1BB7">
              <w:rPr>
                <w:b/>
                <w:lang w:eastAsia="ru-RU"/>
              </w:rPr>
              <w:t>Поддержка пользователей.</w:t>
            </w:r>
          </w:p>
          <w:p w:rsidR="005B1BB7" w:rsidRPr="005B1BB7" w:rsidRDefault="005B1BB7" w:rsidP="005B1BB7">
            <w:pPr>
              <w:rPr>
                <w:lang w:eastAsia="ru-RU"/>
              </w:rPr>
            </w:pPr>
            <w:r w:rsidRPr="005B1BB7">
              <w:rPr>
                <w:lang w:eastAsia="ru-RU"/>
              </w:rPr>
              <w:t>Создание объектов имущества на основании данных бухгалтерского учёта.</w:t>
            </w:r>
          </w:p>
          <w:p w:rsidR="005B1BB7" w:rsidRPr="005B1BB7" w:rsidRDefault="005B1BB7" w:rsidP="005B1BB7">
            <w:pPr>
              <w:rPr>
                <w:lang w:eastAsia="ru-RU"/>
              </w:rPr>
            </w:pPr>
            <w:r w:rsidRPr="005B1BB7">
              <w:rPr>
                <w:lang w:eastAsia="ru-RU"/>
              </w:rPr>
              <w:t>Заполнение всей связанной с объектами имущества информации.</w:t>
            </w:r>
          </w:p>
          <w:p w:rsidR="005B1BB7" w:rsidRPr="005B1BB7" w:rsidRDefault="005B1BB7" w:rsidP="005B1BB7">
            <w:pPr>
              <w:rPr>
                <w:lang w:eastAsia="ru-RU"/>
              </w:rPr>
            </w:pPr>
            <w:r w:rsidRPr="005B1BB7">
              <w:rPr>
                <w:lang w:eastAsia="ru-RU"/>
              </w:rPr>
              <w:lastRenderedPageBreak/>
              <w:t>Обеспечение единого учета всех объектов имущества в разрезе необходимых характеристик.</w:t>
            </w:r>
          </w:p>
          <w:p w:rsidR="005B1BB7" w:rsidRPr="005B1BB7" w:rsidRDefault="005B1BB7" w:rsidP="005B1BB7">
            <w:pPr>
              <w:rPr>
                <w:lang w:eastAsia="ru-RU"/>
              </w:rPr>
            </w:pPr>
            <w:r w:rsidRPr="005B1BB7">
              <w:rPr>
                <w:lang w:eastAsia="ru-RU"/>
              </w:rPr>
              <w:t>Формирование различной отчетности по запросу сотрудников организации, отражающей состояние и движение объектов имущества.</w:t>
            </w:r>
          </w:p>
          <w:p w:rsidR="005B1BB7" w:rsidRPr="005B1BB7" w:rsidRDefault="005B1BB7" w:rsidP="005B1BB7">
            <w:pPr>
              <w:rPr>
                <w:lang w:eastAsia="ru-RU"/>
              </w:rPr>
            </w:pPr>
            <w:r w:rsidRPr="005B1BB7">
              <w:rPr>
                <w:lang w:eastAsia="ru-RU"/>
              </w:rPr>
              <w:t>Методологическая помощь в проведении инвентаризаций.</w:t>
            </w:r>
          </w:p>
          <w:p w:rsidR="005B1BB7" w:rsidRPr="005B1BB7" w:rsidRDefault="005B1BB7" w:rsidP="005B1BB7">
            <w:pPr>
              <w:rPr>
                <w:lang w:eastAsia="ru-RU"/>
              </w:rPr>
            </w:pPr>
            <w:r w:rsidRPr="005B1BB7">
              <w:rPr>
                <w:lang w:eastAsia="ru-RU"/>
              </w:rPr>
              <w:t>Оптимизация производительности 1С 8, повышение скорости работы 1С оптимизацией отдельных модулей.</w:t>
            </w:r>
          </w:p>
          <w:p w:rsidR="005B1BB7" w:rsidRPr="005B1BB7" w:rsidRDefault="005B1BB7" w:rsidP="005B1BB7">
            <w:pPr>
              <w:rPr>
                <w:lang w:eastAsia="ru-RU"/>
              </w:rPr>
            </w:pPr>
            <w:r w:rsidRPr="005B1BB7">
              <w:rPr>
                <w:lang w:eastAsia="ru-RU"/>
              </w:rPr>
              <w:t>Проведение работ, связанных с пожеланиями Заказчика по изменению интерфейса базы данных.</w:t>
            </w:r>
          </w:p>
          <w:p w:rsidR="005B1BB7" w:rsidRPr="005B1BB7" w:rsidRDefault="005B1BB7" w:rsidP="005B1BB7">
            <w:pPr>
              <w:rPr>
                <w:lang w:eastAsia="ru-RU"/>
              </w:rPr>
            </w:pPr>
            <w:r w:rsidRPr="005B1BB7">
              <w:rPr>
                <w:lang w:eastAsia="ru-RU"/>
              </w:rPr>
              <w:t>Поиск и устранение ошибок в данных.</w:t>
            </w:r>
          </w:p>
          <w:p w:rsidR="005B1BB7" w:rsidRPr="005B1BB7" w:rsidRDefault="005B1BB7" w:rsidP="005B1BB7">
            <w:pPr>
              <w:rPr>
                <w:lang w:eastAsia="ru-RU"/>
              </w:rPr>
            </w:pPr>
            <w:r w:rsidRPr="005B1BB7">
              <w:rPr>
                <w:lang w:eastAsia="ru-RU"/>
              </w:rPr>
              <w:t>Поиск и устранение дублей.</w:t>
            </w:r>
          </w:p>
          <w:p w:rsidR="005B1BB7" w:rsidRPr="005B1BB7" w:rsidRDefault="005B1BB7" w:rsidP="005B1BB7">
            <w:pPr>
              <w:rPr>
                <w:lang w:eastAsia="ru-RU"/>
              </w:rPr>
            </w:pPr>
            <w:r w:rsidRPr="005B1BB7">
              <w:rPr>
                <w:lang w:eastAsia="ru-RU"/>
              </w:rPr>
              <w:t xml:space="preserve">Обслуживание сканера </w:t>
            </w:r>
            <w:proofErr w:type="spellStart"/>
            <w:proofErr w:type="gramStart"/>
            <w:r w:rsidRPr="005B1BB7">
              <w:rPr>
                <w:lang w:eastAsia="ru-RU"/>
              </w:rPr>
              <w:t>Motorola</w:t>
            </w:r>
            <w:proofErr w:type="spellEnd"/>
            <w:r w:rsidRPr="005B1BB7">
              <w:rPr>
                <w:lang w:eastAsia="ru-RU"/>
              </w:rPr>
              <w:t xml:space="preserve">  mc</w:t>
            </w:r>
            <w:proofErr w:type="gramEnd"/>
            <w:r w:rsidRPr="005B1BB7">
              <w:rPr>
                <w:lang w:eastAsia="ru-RU"/>
              </w:rPr>
              <w:t>319zeu (обновление программного обеспечения, поддержание рабочего состояния устройства).</w:t>
            </w:r>
          </w:p>
        </w:tc>
        <w:tc>
          <w:tcPr>
            <w:tcW w:w="999" w:type="pct"/>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rPr>
                <w:lang w:eastAsia="ru-RU"/>
              </w:rPr>
            </w:pPr>
            <w:r w:rsidRPr="005B1BB7">
              <w:rPr>
                <w:lang w:eastAsia="ru-RU"/>
              </w:rPr>
              <w:lastRenderedPageBreak/>
              <w:t>В течение 2017 года</w:t>
            </w:r>
          </w:p>
        </w:tc>
      </w:tr>
      <w:tr w:rsidR="005B1BB7" w:rsidRPr="005B1BB7" w:rsidTr="005B1BB7">
        <w:trPr>
          <w:trHeight w:val="557"/>
        </w:trPr>
        <w:tc>
          <w:tcPr>
            <w:tcW w:w="238" w:type="pct"/>
            <w:tcBorders>
              <w:top w:val="single" w:sz="4" w:space="0" w:color="auto"/>
              <w:left w:val="single" w:sz="4" w:space="0" w:color="auto"/>
              <w:bottom w:val="single" w:sz="4" w:space="0" w:color="auto"/>
              <w:right w:val="single" w:sz="4" w:space="0" w:color="auto"/>
            </w:tcBorders>
          </w:tcPr>
          <w:p w:rsidR="005B1BB7" w:rsidRPr="005B1BB7" w:rsidRDefault="005B1BB7" w:rsidP="005B1BB7">
            <w:pPr>
              <w:rPr>
                <w:b/>
                <w:bCs/>
                <w:lang w:eastAsia="ru-RU"/>
              </w:rPr>
            </w:pPr>
            <w:r w:rsidRPr="005B1BB7">
              <w:rPr>
                <w:b/>
                <w:bCs/>
                <w:lang w:eastAsia="ru-RU"/>
              </w:rPr>
              <w:lastRenderedPageBreak/>
              <w:t>10</w:t>
            </w:r>
          </w:p>
        </w:tc>
        <w:tc>
          <w:tcPr>
            <w:tcW w:w="4762" w:type="pct"/>
            <w:gridSpan w:val="2"/>
            <w:tcBorders>
              <w:top w:val="single" w:sz="4" w:space="0" w:color="auto"/>
              <w:left w:val="single" w:sz="4" w:space="0" w:color="auto"/>
              <w:bottom w:val="single" w:sz="4" w:space="0" w:color="auto"/>
              <w:right w:val="single" w:sz="4" w:space="0" w:color="auto"/>
            </w:tcBorders>
            <w:vAlign w:val="center"/>
          </w:tcPr>
          <w:p w:rsidR="005B1BB7" w:rsidRPr="005B1BB7" w:rsidRDefault="005B1BB7" w:rsidP="005B1BB7">
            <w:pPr>
              <w:jc w:val="both"/>
              <w:rPr>
                <w:b/>
                <w:lang w:eastAsia="ru-RU"/>
              </w:rPr>
            </w:pPr>
            <w:r w:rsidRPr="005B1BB7">
              <w:rPr>
                <w:b/>
                <w:bCs/>
                <w:lang w:eastAsia="ru-RU"/>
              </w:rPr>
              <w:t xml:space="preserve">Оказание услуг (проведение работ) должно осуществляться представителями обслуживающей организации в количестве не менее четырех человек, из которых два работника осуществляют оказание услуг (проведение работ) лично на территории Заказчика по адресу: Москва, </w:t>
            </w:r>
            <w:proofErr w:type="spellStart"/>
            <w:r w:rsidRPr="005B1BB7">
              <w:rPr>
                <w:b/>
                <w:bCs/>
                <w:lang w:eastAsia="ru-RU"/>
              </w:rPr>
              <w:t>Еропкинский</w:t>
            </w:r>
            <w:proofErr w:type="spellEnd"/>
            <w:r w:rsidRPr="005B1BB7">
              <w:rPr>
                <w:b/>
                <w:bCs/>
                <w:lang w:eastAsia="ru-RU"/>
              </w:rPr>
              <w:t xml:space="preserve"> переулок дом 5, строение 1, в режиме  с 9 до 18.00 часов 5 дней в неделю, без учета выходных и праздничных дней, без учета отпуска и болезни – на это время обслуживающей организацией должна предоставляться квалифицированная замена, а два представителя  обслуживающей организации работают удаленно, но при необходимости должны прибыть на территорию Заказчика в течение двух часов и оказать услуги лично. По указанию Заказчика должен быть обеспечен выход работников обслуживающей организации в выходные и праздничные дни.</w:t>
            </w:r>
          </w:p>
        </w:tc>
      </w:tr>
      <w:bookmarkEnd w:id="55"/>
    </w:tbl>
    <w:p w:rsidR="00066757" w:rsidRPr="009654D0" w:rsidRDefault="00066757" w:rsidP="00066757">
      <w:pPr>
        <w:spacing w:after="0" w:line="240" w:lineRule="auto"/>
        <w:jc w:val="center"/>
        <w:rPr>
          <w:rFonts w:ascii="Times New Roman" w:eastAsia="Times New Roman" w:hAnsi="Times New Roman"/>
          <w:b/>
          <w:bCs/>
          <w:sz w:val="28"/>
          <w:szCs w:val="24"/>
          <w:lang w:eastAsia="ru-RU"/>
        </w:rPr>
      </w:pPr>
    </w:p>
    <w:p w:rsidR="00066757" w:rsidRPr="002B41ED" w:rsidRDefault="003F35FF" w:rsidP="00066757">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b/>
          <w:sz w:val="24"/>
          <w:szCs w:val="24"/>
          <w:lang w:eastAsia="ru-RU"/>
        </w:rPr>
        <w:t>Начальная (максимальная) цена Д</w:t>
      </w:r>
      <w:r w:rsidR="00066757" w:rsidRPr="00C5083C">
        <w:rPr>
          <w:rFonts w:ascii="Times New Roman" w:eastAsia="Times New Roman" w:hAnsi="Times New Roman"/>
          <w:b/>
          <w:sz w:val="24"/>
          <w:szCs w:val="24"/>
          <w:lang w:eastAsia="ru-RU"/>
        </w:rPr>
        <w:t xml:space="preserve">оговора: </w:t>
      </w:r>
      <w:r w:rsidR="005B1BB7" w:rsidRPr="00C30722">
        <w:rPr>
          <w:rFonts w:ascii="Times New Roman" w:eastAsia="Times New Roman" w:hAnsi="Times New Roman"/>
          <w:sz w:val="24"/>
          <w:szCs w:val="24"/>
          <w:lang w:eastAsia="ru-RU"/>
        </w:rPr>
        <w:t>3 535</w:t>
      </w:r>
      <w:r w:rsidR="00C30722" w:rsidRPr="00C30722">
        <w:rPr>
          <w:rFonts w:ascii="Times New Roman" w:eastAsia="Times New Roman" w:hAnsi="Times New Roman"/>
          <w:sz w:val="24"/>
          <w:szCs w:val="24"/>
          <w:lang w:eastAsia="ru-RU"/>
        </w:rPr>
        <w:t> </w:t>
      </w:r>
      <w:r w:rsidR="00066757" w:rsidRPr="00C30722">
        <w:rPr>
          <w:rFonts w:ascii="Times New Roman" w:eastAsia="Times New Roman" w:hAnsi="Times New Roman"/>
          <w:sz w:val="24"/>
          <w:szCs w:val="24"/>
          <w:lang w:eastAsia="ru-RU"/>
        </w:rPr>
        <w:t>000</w:t>
      </w:r>
      <w:r w:rsidR="00C30722" w:rsidRPr="00C30722">
        <w:rPr>
          <w:rFonts w:ascii="Times New Roman" w:eastAsia="Times New Roman" w:hAnsi="Times New Roman"/>
          <w:sz w:val="24"/>
          <w:szCs w:val="24"/>
          <w:lang w:eastAsia="ru-RU"/>
        </w:rPr>
        <w:t xml:space="preserve"> </w:t>
      </w:r>
      <w:r w:rsidR="00E73092">
        <w:rPr>
          <w:rFonts w:ascii="Times New Roman" w:eastAsia="Times New Roman" w:hAnsi="Times New Roman"/>
          <w:sz w:val="24"/>
          <w:szCs w:val="24"/>
          <w:lang w:eastAsia="ru-RU"/>
        </w:rPr>
        <w:t>руб. 00 коп.</w:t>
      </w:r>
    </w:p>
    <w:p w:rsidR="00066757" w:rsidRPr="00C5083C"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288"/>
        <w:gridCol w:w="5652"/>
      </w:tblGrid>
      <w:tr w:rsidR="00066757" w:rsidRPr="002F03C0" w:rsidTr="003F35FF">
        <w:tc>
          <w:tcPr>
            <w:tcW w:w="4140" w:type="dxa"/>
          </w:tcPr>
          <w:p w:rsidR="00066757" w:rsidRPr="009654D0" w:rsidRDefault="00066757" w:rsidP="00233E36">
            <w:pPr>
              <w:spacing w:after="0" w:line="360" w:lineRule="auto"/>
              <w:rPr>
                <w:rFonts w:ascii="Times New Roman" w:eastAsia="Times New Roman" w:hAnsi="Times New Roman"/>
                <w:sz w:val="24"/>
                <w:szCs w:val="24"/>
                <w:lang w:eastAsia="ru-RU"/>
              </w:rPr>
            </w:pPr>
          </w:p>
        </w:tc>
        <w:tc>
          <w:tcPr>
            <w:tcW w:w="28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5652" w:type="dxa"/>
          </w:tcPr>
          <w:p w:rsidR="00066757" w:rsidRDefault="003F35FF" w:rsidP="001679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Исполнитель: </w:t>
            </w:r>
            <w:r w:rsidR="005B1BB7">
              <w:rPr>
                <w:rFonts w:ascii="Times New Roman" w:eastAsia="Times New Roman" w:hAnsi="Times New Roman"/>
                <w:b/>
                <w:sz w:val="24"/>
                <w:szCs w:val="24"/>
                <w:lang w:eastAsia="ru-RU"/>
              </w:rPr>
              <w:t>Чистяков П.А.</w:t>
            </w:r>
            <w:r w:rsidR="00066757" w:rsidRPr="00464742">
              <w:rPr>
                <w:rFonts w:ascii="Times New Roman" w:eastAsia="Times New Roman" w:hAnsi="Times New Roman"/>
                <w:b/>
                <w:sz w:val="24"/>
                <w:szCs w:val="24"/>
                <w:lang w:eastAsia="ru-RU"/>
              </w:rPr>
              <w:t xml:space="preserve"> </w:t>
            </w:r>
          </w:p>
          <w:p w:rsidR="00066757" w:rsidRDefault="00066757" w:rsidP="00233E36">
            <w:pPr>
              <w:spacing w:after="0" w:line="240" w:lineRule="auto"/>
              <w:jc w:val="right"/>
              <w:rPr>
                <w:rFonts w:ascii="Times New Roman" w:eastAsia="Times New Roman" w:hAnsi="Times New Roman"/>
                <w:b/>
                <w:sz w:val="24"/>
                <w:szCs w:val="24"/>
                <w:lang w:eastAsia="ru-RU"/>
              </w:rPr>
            </w:pPr>
          </w:p>
          <w:p w:rsidR="00066757" w:rsidRPr="00464742" w:rsidRDefault="00066757" w:rsidP="001679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w:t>
            </w:r>
          </w:p>
          <w:p w:rsidR="00066757" w:rsidRPr="00A87BDF" w:rsidRDefault="005B1BB7" w:rsidP="005B1BB7">
            <w:pPr>
              <w:spacing w:after="0" w:line="240" w:lineRule="auto"/>
              <w:jc w:val="center"/>
              <w:rPr>
                <w:rFonts w:ascii="Times New Roman" w:eastAsia="Times New Roman" w:hAnsi="Times New Roman"/>
                <w:color w:val="0070C0"/>
                <w:sz w:val="24"/>
                <w:szCs w:val="24"/>
                <w:lang w:eastAsia="ru-RU"/>
              </w:rPr>
            </w:pPr>
            <w:proofErr w:type="gramStart"/>
            <w:r>
              <w:rPr>
                <w:rFonts w:ascii="Times New Roman" w:eastAsia="Times New Roman" w:hAnsi="Times New Roman"/>
                <w:sz w:val="24"/>
                <w:szCs w:val="24"/>
                <w:lang w:eastAsia="ru-RU"/>
              </w:rPr>
              <w:t>специалист</w:t>
            </w:r>
            <w:proofErr w:type="gramEnd"/>
            <w:r>
              <w:rPr>
                <w:rFonts w:ascii="Times New Roman" w:eastAsia="Times New Roman" w:hAnsi="Times New Roman"/>
                <w:sz w:val="24"/>
                <w:szCs w:val="24"/>
                <w:lang w:eastAsia="ru-RU"/>
              </w:rPr>
              <w:t>-эксперт</w:t>
            </w:r>
            <w:r w:rsidR="003F35FF" w:rsidRPr="00F916AC">
              <w:rPr>
                <w:rFonts w:ascii="Times New Roman" w:eastAsia="Times New Roman" w:hAnsi="Times New Roman"/>
                <w:sz w:val="24"/>
                <w:szCs w:val="24"/>
                <w:lang w:eastAsia="ru-RU"/>
              </w:rPr>
              <w:t xml:space="preserve"> </w:t>
            </w:r>
            <w:r w:rsidR="003F35FF" w:rsidRPr="00F916AC">
              <w:rPr>
                <w:rFonts w:ascii="Times New Roman" w:hAnsi="Times New Roman"/>
                <w:sz w:val="24"/>
                <w:szCs w:val="24"/>
              </w:rPr>
              <w:t>Организационно-аналитического департамента</w:t>
            </w:r>
            <w:r w:rsidR="003F35FF">
              <w:rPr>
                <w:rFonts w:ascii="Times New Roman" w:hAnsi="Times New Roman"/>
                <w:sz w:val="24"/>
                <w:szCs w:val="24"/>
              </w:rPr>
              <w:t xml:space="preserve"> Постоянного Комитета Союзного государства</w:t>
            </w:r>
          </w:p>
        </w:tc>
      </w:tr>
    </w:tbl>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sz w:val="28"/>
          <w:szCs w:val="24"/>
          <w:lang w:eastAsia="ru-RU"/>
        </w:rPr>
      </w:pPr>
      <w:bookmarkStart w:id="63" w:name="_Ref503353468"/>
      <w:bookmarkEnd w:id="0"/>
      <w:bookmarkEnd w:id="52"/>
      <w:bookmarkEnd w:id="53"/>
      <w:bookmarkEnd w:id="54"/>
    </w:p>
    <w:p w:rsidR="002F2687" w:rsidRDefault="002F2687"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63"/>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A0A96">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A0A96" w:rsidRPr="00C30722" w:rsidRDefault="00BA0A96" w:rsidP="00BA0A96">
      <w:pPr>
        <w:tabs>
          <w:tab w:val="left" w:pos="900"/>
        </w:tabs>
        <w:spacing w:after="0" w:line="480" w:lineRule="auto"/>
        <w:contextualSpacing/>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 xml:space="preserve">      </w:t>
      </w:r>
      <w:r w:rsidR="00066757" w:rsidRPr="00C30722">
        <w:rPr>
          <w:rFonts w:ascii="Times New Roman" w:eastAsia="Times New Roman" w:hAnsi="Times New Roman"/>
          <w:sz w:val="24"/>
          <w:szCs w:val="24"/>
          <w:lang w:eastAsia="ru-RU"/>
        </w:rPr>
        <w:t>5.</w:t>
      </w:r>
      <w:r w:rsidRPr="00C30722">
        <w:rPr>
          <w:rFonts w:ascii="Times New Roman" w:eastAsia="Times New Roman" w:hAnsi="Times New Roman"/>
          <w:sz w:val="24"/>
          <w:szCs w:val="24"/>
          <w:lang w:eastAsia="ru-RU"/>
        </w:rPr>
        <w:t xml:space="preserve"> </w:t>
      </w:r>
      <w:r w:rsidRPr="00C30722">
        <w:rPr>
          <w:rFonts w:ascii="Times New Roman" w:eastAsia="Times New Roman" w:hAnsi="Times New Roman"/>
          <w:kern w:val="28"/>
          <w:sz w:val="24"/>
          <w:szCs w:val="24"/>
          <w:lang w:eastAsia="ru-RU"/>
        </w:rPr>
        <w:t xml:space="preserve">Сведения об опыте работы участника конкурса – </w:t>
      </w:r>
      <w:r w:rsidRPr="00C30722">
        <w:rPr>
          <w:rFonts w:ascii="Times New Roman" w:eastAsia="Times New Roman" w:hAnsi="Times New Roman"/>
          <w:b/>
          <w:sz w:val="24"/>
          <w:szCs w:val="24"/>
          <w:lang w:eastAsia="ru-RU"/>
        </w:rPr>
        <w:t>форма 5</w:t>
      </w:r>
      <w:r w:rsidR="00436F94" w:rsidRPr="00C30722">
        <w:rPr>
          <w:rFonts w:ascii="Times New Roman" w:eastAsia="Times New Roman" w:hAnsi="Times New Roman"/>
          <w:kern w:val="28"/>
          <w:sz w:val="24"/>
          <w:szCs w:val="24"/>
          <w:lang w:eastAsia="ru-RU"/>
        </w:rPr>
        <w:t>.</w:t>
      </w:r>
    </w:p>
    <w:p w:rsidR="00066757" w:rsidRPr="009654D0" w:rsidRDefault="00B85669" w:rsidP="00E73092">
      <w:pPr>
        <w:keepNext/>
        <w:tabs>
          <w:tab w:val="num" w:pos="1080"/>
        </w:tabs>
        <w:suppressAutoHyphens/>
        <w:spacing w:after="0" w:line="240" w:lineRule="auto"/>
        <w:contextualSpacing/>
        <w:jc w:val="both"/>
        <w:rPr>
          <w:rFonts w:ascii="Times New Roman" w:eastAsia="Times New Roman" w:hAnsi="Times New Roman"/>
          <w:b/>
          <w:sz w:val="24"/>
          <w:szCs w:val="24"/>
          <w:lang w:eastAsia="ru-RU"/>
        </w:rPr>
      </w:pPr>
      <w:r w:rsidRPr="00C30722">
        <w:rPr>
          <w:rFonts w:ascii="Times New Roman" w:eastAsia="Times New Roman" w:hAnsi="Times New Roman"/>
          <w:sz w:val="24"/>
          <w:szCs w:val="24"/>
          <w:lang w:eastAsia="ru-RU"/>
        </w:rPr>
        <w:t xml:space="preserve">     </w:t>
      </w:r>
      <w:r w:rsidR="00066757" w:rsidRPr="00C30722">
        <w:rPr>
          <w:rFonts w:ascii="Times New Roman" w:eastAsia="Times New Roman" w:hAnsi="Times New Roman"/>
          <w:sz w:val="24"/>
          <w:szCs w:val="24"/>
          <w:lang w:eastAsia="ru-RU"/>
        </w:rPr>
        <w:t xml:space="preserve"> </w:t>
      </w:r>
      <w:r w:rsidR="00BA0A96" w:rsidRPr="00C30722">
        <w:rPr>
          <w:rFonts w:ascii="Times New Roman" w:eastAsia="Times New Roman" w:hAnsi="Times New Roman"/>
          <w:sz w:val="24"/>
          <w:szCs w:val="24"/>
          <w:lang w:eastAsia="ru-RU"/>
        </w:rPr>
        <w:t xml:space="preserve">6. </w:t>
      </w:r>
      <w:r w:rsidR="00066757" w:rsidRPr="009654D0">
        <w:rPr>
          <w:rFonts w:ascii="Times New Roman" w:eastAsia="Times New Roman" w:hAnsi="Times New Roman"/>
          <w:sz w:val="24"/>
          <w:szCs w:val="24"/>
          <w:lang w:eastAsia="ru-RU"/>
        </w:rPr>
        <w:t xml:space="preserve">Запрос на разъяснение конкурсной документации – </w:t>
      </w:r>
      <w:r w:rsidR="00E73092">
        <w:rPr>
          <w:rFonts w:ascii="Times New Roman" w:eastAsia="Times New Roman" w:hAnsi="Times New Roman"/>
          <w:b/>
          <w:sz w:val="24"/>
          <w:szCs w:val="24"/>
          <w:lang w:eastAsia="ru-RU"/>
        </w:rPr>
        <w:t>форма 6</w:t>
      </w:r>
      <w:r w:rsidR="00066757" w:rsidRPr="009654D0">
        <w:rPr>
          <w:rFonts w:ascii="Times New Roman" w:eastAsia="Times New Roman" w:hAnsi="Times New Roman"/>
          <w:b/>
          <w:sz w:val="24"/>
          <w:szCs w:val="24"/>
          <w:lang w:eastAsia="ru-RU"/>
        </w:rPr>
        <w:t>.</w:t>
      </w:r>
    </w:p>
    <w:p w:rsidR="00066757" w:rsidRPr="009654D0" w:rsidRDefault="00E73092"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7</w:t>
      </w:r>
      <w:r w:rsidR="00066757" w:rsidRPr="009654D0">
        <w:rPr>
          <w:rFonts w:ascii="Times New Roman" w:eastAsia="Times New Roman" w:hAnsi="Times New Roman"/>
          <w:sz w:val="24"/>
          <w:szCs w:val="24"/>
          <w:lang w:eastAsia="ru-RU"/>
        </w:rPr>
        <w:t>.</w:t>
      </w:r>
    </w:p>
    <w:p w:rsidR="00066757" w:rsidRPr="009654D0" w:rsidRDefault="00066757" w:rsidP="00066757">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C30722" w:rsidP="00066757">
      <w:pPr>
        <w:pageBreakBefore/>
        <w:spacing w:after="0" w:line="240" w:lineRule="auto"/>
        <w:ind w:firstLine="56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w:t>
      </w:r>
      <w:r w:rsidR="00066757" w:rsidRPr="009654D0">
        <w:rPr>
          <w:rFonts w:ascii="Times New Roman" w:eastAsia="Times New Roman" w:hAnsi="Times New Roman"/>
          <w:b/>
          <w:sz w:val="24"/>
          <w:szCs w:val="24"/>
          <w:lang w:eastAsia="ru-RU"/>
        </w:rPr>
        <w:t>рма - 1</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4" w:name="_Ref503353513"/>
      <w:r w:rsidRPr="009654D0">
        <w:rPr>
          <w:rFonts w:ascii="Times New Roman" w:eastAsia="Times New Roman" w:hAnsi="Times New Roman"/>
          <w:b/>
          <w:bCs/>
          <w:sz w:val="24"/>
          <w:szCs w:val="24"/>
          <w:lang w:eastAsia="ru-RU"/>
        </w:rPr>
        <w:t>Конкурсная заявка</w:t>
      </w:r>
      <w:bookmarkEnd w:id="64"/>
      <w:r w:rsidRPr="009654D0">
        <w:rPr>
          <w:rFonts w:ascii="Times New Roman" w:eastAsia="Times New Roman" w:hAnsi="Times New Roman"/>
          <w:b/>
          <w:bCs/>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3F35FF">
        <w:rPr>
          <w:rFonts w:ascii="Times New Roman" w:eastAsia="Times New Roman" w:hAnsi="Times New Roman"/>
          <w:sz w:val="24"/>
          <w:szCs w:val="24"/>
          <w:lang w:eastAsia="ru-RU"/>
        </w:rPr>
        <w:t>выполнить комплекс работ, услуг по</w:t>
      </w:r>
      <w:r w:rsidR="003F35FF"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Комитета Союзного государства на 2017 год</w:t>
      </w:r>
      <w:r w:rsidR="00F53A54" w:rsidRPr="009654D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на сумму _______________ </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lang w:eastAsia="ru-RU"/>
        </w:rPr>
        <w:t>____________________</w:t>
      </w:r>
      <w:r w:rsidRPr="009654D0">
        <w:rPr>
          <w:rFonts w:ascii="Times New Roman" w:eastAsia="Times New Roman" w:hAnsi="Times New Roman"/>
          <w:sz w:val="24"/>
          <w:szCs w:val="24"/>
          <w:lang w:eastAsia="ru-RU"/>
        </w:rPr>
        <w:t>_____</w:t>
      </w:r>
      <w:proofErr w:type="gramStart"/>
      <w:r w:rsidRPr="009654D0">
        <w:rPr>
          <w:rFonts w:ascii="Times New Roman" w:eastAsia="Times New Roman" w:hAnsi="Times New Roman"/>
          <w:sz w:val="24"/>
          <w:szCs w:val="24"/>
          <w:lang w:eastAsia="ru-RU"/>
        </w:rPr>
        <w:t>_</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u w:val="single"/>
          <w:lang w:eastAsia="ru-RU"/>
        </w:rPr>
        <w:t xml:space="preserve"> </w:t>
      </w:r>
      <w:proofErr w:type="gramEnd"/>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3F35FF">
        <w:rPr>
          <w:rFonts w:ascii="Times New Roman" w:eastAsia="Times New Roman" w:hAnsi="Times New Roman"/>
          <w:sz w:val="24"/>
          <w:szCs w:val="24"/>
          <w:lang w:eastAsia="ru-RU"/>
        </w:rPr>
        <w:t>в</w:t>
      </w:r>
      <w:r w:rsidR="00AF5ECB">
        <w:rPr>
          <w:rFonts w:ascii="Times New Roman" w:eastAsia="Times New Roman" w:hAnsi="Times New Roman"/>
          <w:sz w:val="24"/>
          <w:szCs w:val="24"/>
          <w:lang w:eastAsia="ru-RU"/>
        </w:rPr>
        <w:t>ыполня</w:t>
      </w:r>
      <w:r w:rsidR="003F35FF">
        <w:rPr>
          <w:rFonts w:ascii="Times New Roman" w:eastAsia="Times New Roman" w:hAnsi="Times New Roman"/>
          <w:sz w:val="24"/>
          <w:szCs w:val="24"/>
          <w:lang w:eastAsia="ru-RU"/>
        </w:rPr>
        <w:t>ть комплекс работ, услуг по</w:t>
      </w:r>
      <w:r w:rsidR="003F35FF"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w:t>
      </w:r>
      <w:r w:rsidR="003F35FF">
        <w:rPr>
          <w:rFonts w:ascii="Times New Roman" w:eastAsia="Times New Roman" w:hAnsi="Times New Roman"/>
          <w:sz w:val="24"/>
          <w:szCs w:val="24"/>
          <w:lang w:eastAsia="ru-RU"/>
        </w:rPr>
        <w:t>та Союзного государства на 2017</w:t>
      </w:r>
      <w:r w:rsidRPr="00F53A54">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 соответствии с </w:t>
      </w:r>
      <w:r w:rsidRPr="00AF5ECB">
        <w:rPr>
          <w:rFonts w:ascii="Times New Roman" w:eastAsia="Times New Roman" w:hAnsi="Times New Roman"/>
          <w:spacing w:val="-4"/>
          <w:sz w:val="24"/>
          <w:szCs w:val="24"/>
          <w:lang w:eastAsia="ru-RU"/>
        </w:rPr>
        <w:t xml:space="preserve">условиями, </w:t>
      </w:r>
      <w:r w:rsidR="00F53A54" w:rsidRPr="00AF5ECB">
        <w:rPr>
          <w:rFonts w:ascii="Times New Roman" w:eastAsia="Times New Roman" w:hAnsi="Times New Roman"/>
          <w:spacing w:val="-4"/>
          <w:sz w:val="24"/>
          <w:szCs w:val="24"/>
          <w:lang w:eastAsia="ru-RU"/>
        </w:rPr>
        <w:t>указанными в Техническом задании конкурсной документации</w:t>
      </w:r>
      <w:r w:rsidRPr="00AF5ECB">
        <w:rPr>
          <w:rFonts w:ascii="Times New Roman" w:eastAsia="Times New Roman" w:hAnsi="Times New Roman"/>
          <w:spacing w:val="-4"/>
          <w:sz w:val="24"/>
          <w:szCs w:val="24"/>
          <w:lang w:eastAsia="ru-RU"/>
        </w:rPr>
        <w:t xml:space="preserve"> и   Договоре</w:t>
      </w:r>
      <w:r w:rsidRPr="009654D0">
        <w:rPr>
          <w:rFonts w:ascii="Times New Roman" w:eastAsia="Times New Roman" w:hAnsi="Times New Roman"/>
          <w:sz w:val="24"/>
          <w:szCs w:val="24"/>
          <w:lang w:eastAsia="ru-RU"/>
        </w:rPr>
        <w:t>, заключенном по итогам конкурса, а также не изменять указанную стоимость в течение всего периода действия Договора.</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Настоящей заявкой подтверждаем, что против______________(</w:t>
      </w:r>
      <w:r w:rsidRPr="00C30722">
        <w:rPr>
          <w:rFonts w:ascii="Times New Roman" w:eastAsia="Times New Roman" w:hAnsi="Times New Roman"/>
          <w:sz w:val="20"/>
          <w:szCs w:val="20"/>
          <w:lang w:eastAsia="ru-RU"/>
        </w:rPr>
        <w:t>наименование организации участника</w:t>
      </w:r>
      <w:r w:rsidRPr="00C30722">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C30722">
        <w:rPr>
          <w:rFonts w:ascii="Times New Roman" w:eastAsia="Times New Roman" w:hAnsi="Times New Roman"/>
          <w:sz w:val="20"/>
          <w:szCs w:val="20"/>
          <w:lang w:eastAsia="ru-RU"/>
        </w:rPr>
        <w:t>значение указать цифрами и прописью</w:t>
      </w:r>
      <w:r w:rsidRPr="00C30722">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066757" w:rsidRPr="00C30722" w:rsidRDefault="00066757" w:rsidP="00066757">
      <w:pPr>
        <w:spacing w:after="0" w:line="240" w:lineRule="auto"/>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К конкурсной заявке прилагаются (</w:t>
      </w:r>
      <w:r w:rsidRPr="00C30722">
        <w:rPr>
          <w:rFonts w:ascii="Times New Roman" w:eastAsia="Times New Roman" w:hAnsi="Times New Roman"/>
          <w:sz w:val="20"/>
          <w:szCs w:val="20"/>
          <w:lang w:eastAsia="ru-RU"/>
        </w:rPr>
        <w:t>перечислить прилагаемые документы с указанием количества страниц в документе</w:t>
      </w:r>
      <w:r w:rsidRPr="00C30722">
        <w:rPr>
          <w:rFonts w:ascii="Times New Roman" w:eastAsia="Times New Roman" w:hAnsi="Times New Roman"/>
          <w:sz w:val="24"/>
          <w:szCs w:val="24"/>
          <w:lang w:eastAsia="ru-RU"/>
        </w:rPr>
        <w:t xml:space="preserve">): </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1)</w:t>
      </w:r>
    </w:p>
    <w:p w:rsidR="00066757" w:rsidRPr="00C30722"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2)</w:t>
      </w:r>
    </w:p>
    <w:p w:rsidR="00066757" w:rsidRPr="009654D0"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066757" w:rsidRPr="009654D0" w:rsidRDefault="00066757" w:rsidP="00066757">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t>Форма - 2.</w:t>
      </w:r>
    </w:p>
    <w:p w:rsidR="00066757" w:rsidRPr="009654D0" w:rsidRDefault="00066757" w:rsidP="00066757">
      <w:pPr>
        <w:spacing w:after="0" w:line="240" w:lineRule="auto"/>
        <w:jc w:val="right"/>
        <w:rPr>
          <w:rFonts w:ascii="Times New Roman" w:eastAsia="Times New Roman" w:hAnsi="Times New Roman"/>
          <w:b/>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464742" w:rsidRDefault="00066757" w:rsidP="00066757">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обязуется </w:t>
      </w:r>
      <w:r w:rsidR="00AF5ECB">
        <w:rPr>
          <w:rFonts w:ascii="Times New Roman" w:eastAsia="Times New Roman" w:hAnsi="Times New Roman"/>
          <w:sz w:val="24"/>
          <w:szCs w:val="24"/>
          <w:lang w:eastAsia="ru-RU"/>
        </w:rPr>
        <w:t>выполнять комплекс работ, услуг по</w:t>
      </w:r>
      <w:r w:rsidR="00AF5ECB"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w:t>
      </w:r>
      <w:r w:rsidR="00AF5ECB">
        <w:rPr>
          <w:rFonts w:ascii="Times New Roman" w:eastAsia="Times New Roman" w:hAnsi="Times New Roman"/>
          <w:sz w:val="24"/>
          <w:szCs w:val="24"/>
          <w:lang w:eastAsia="ru-RU"/>
        </w:rPr>
        <w:t>та Союзного государства на 2017 год</w:t>
      </w:r>
      <w:r>
        <w:rPr>
          <w:rFonts w:ascii="Times New Roman" w:eastAsia="Times New Roman" w:hAnsi="Times New Roman"/>
          <w:sz w:val="24"/>
          <w:szCs w:val="24"/>
          <w:lang w:eastAsia="ru-RU"/>
        </w:rPr>
        <w:t xml:space="preserve"> по указанным ценам</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07"/>
        <w:gridCol w:w="2255"/>
        <w:gridCol w:w="1985"/>
        <w:gridCol w:w="1985"/>
      </w:tblGrid>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3540" w:type="dxa"/>
            <w:shd w:val="clear" w:color="auto" w:fill="auto"/>
          </w:tcPr>
          <w:p w:rsidR="00AF5ECB" w:rsidRPr="00895133" w:rsidRDefault="00AF5ECB" w:rsidP="0040579B">
            <w:pPr>
              <w:spacing w:after="0" w:line="240" w:lineRule="auto"/>
              <w:jc w:val="center"/>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 xml:space="preserve">Наименование </w:t>
            </w:r>
            <w:r>
              <w:rPr>
                <w:rFonts w:ascii="Times New Roman" w:eastAsia="Times New Roman" w:hAnsi="Times New Roman"/>
                <w:sz w:val="24"/>
                <w:szCs w:val="24"/>
                <w:lang w:eastAsia="ru-RU"/>
              </w:rPr>
              <w:t xml:space="preserve">работ, </w:t>
            </w:r>
            <w:r w:rsidRPr="00895133">
              <w:rPr>
                <w:rFonts w:ascii="Times New Roman" w:eastAsia="Times New Roman" w:hAnsi="Times New Roman"/>
                <w:sz w:val="24"/>
                <w:szCs w:val="24"/>
                <w:lang w:eastAsia="ru-RU"/>
              </w:rPr>
              <w:t>услуг</w:t>
            </w:r>
          </w:p>
        </w:tc>
        <w:tc>
          <w:tcPr>
            <w:tcW w:w="2318" w:type="dxa"/>
            <w:shd w:val="clear" w:color="auto" w:fill="auto"/>
          </w:tcPr>
          <w:p w:rsidR="00AF5ECB" w:rsidRPr="00895133" w:rsidRDefault="00C65D14" w:rsidP="00405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(п</w:t>
            </w:r>
            <w:r w:rsidR="00AF5ECB" w:rsidRPr="00895133">
              <w:rPr>
                <w:rFonts w:ascii="Times New Roman" w:eastAsia="Times New Roman" w:hAnsi="Times New Roman"/>
                <w:sz w:val="24"/>
                <w:szCs w:val="24"/>
                <w:lang w:eastAsia="ru-RU"/>
              </w:rPr>
              <w:t>ериоды</w:t>
            </w:r>
            <w:r>
              <w:rPr>
                <w:rFonts w:ascii="Times New Roman" w:eastAsia="Times New Roman" w:hAnsi="Times New Roman"/>
                <w:sz w:val="24"/>
                <w:szCs w:val="24"/>
                <w:lang w:eastAsia="ru-RU"/>
              </w:rPr>
              <w:t>)</w:t>
            </w:r>
            <w:r w:rsidR="00AF5ECB" w:rsidRPr="00895133">
              <w:rPr>
                <w:rFonts w:ascii="Times New Roman" w:eastAsia="Times New Roman" w:hAnsi="Times New Roman"/>
                <w:sz w:val="24"/>
                <w:szCs w:val="24"/>
                <w:lang w:eastAsia="ru-RU"/>
              </w:rPr>
              <w:t xml:space="preserve"> выполнения</w:t>
            </w:r>
            <w:r>
              <w:rPr>
                <w:rFonts w:ascii="Times New Roman" w:eastAsia="Times New Roman" w:hAnsi="Times New Roman"/>
                <w:sz w:val="24"/>
                <w:szCs w:val="24"/>
                <w:lang w:eastAsia="ru-RU"/>
              </w:rPr>
              <w:t xml:space="preserve"> комплекса работ, </w:t>
            </w:r>
            <w:r w:rsidRPr="00895133">
              <w:rPr>
                <w:rFonts w:ascii="Times New Roman" w:eastAsia="Times New Roman" w:hAnsi="Times New Roman"/>
                <w:sz w:val="24"/>
                <w:szCs w:val="24"/>
                <w:lang w:eastAsia="ru-RU"/>
              </w:rPr>
              <w:t>услуг</w:t>
            </w:r>
          </w:p>
        </w:tc>
        <w:tc>
          <w:tcPr>
            <w:tcW w:w="2084" w:type="dxa"/>
            <w:shd w:val="clear" w:color="auto" w:fill="auto"/>
          </w:tcPr>
          <w:p w:rsidR="00AF5ECB" w:rsidRPr="00895133" w:rsidRDefault="00AF5ECB" w:rsidP="0040579B">
            <w:pPr>
              <w:spacing w:after="0" w:line="240" w:lineRule="auto"/>
              <w:jc w:val="center"/>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Цена без НДС руб.</w:t>
            </w: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r w:rsidRPr="00895133">
              <w:rPr>
                <w:rFonts w:ascii="Times New Roman" w:eastAsia="Times New Roman" w:hAnsi="Times New Roman"/>
                <w:sz w:val="24"/>
                <w:szCs w:val="24"/>
                <w:lang w:eastAsia="ru-RU"/>
              </w:rPr>
              <w:t>Цена с НДС руб.</w:t>
            </w: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1.</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2.</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3.</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proofErr w:type="gramStart"/>
            <w:r w:rsidRPr="00895133">
              <w:rPr>
                <w:rFonts w:ascii="Times New Roman" w:eastAsia="Times New Roman" w:hAnsi="Times New Roman"/>
                <w:sz w:val="24"/>
                <w:szCs w:val="24"/>
                <w:lang w:eastAsia="ru-RU"/>
              </w:rPr>
              <w:t>и</w:t>
            </w:r>
            <w:proofErr w:type="gramEnd"/>
            <w:r w:rsidRPr="00895133">
              <w:rPr>
                <w:rFonts w:ascii="Times New Roman" w:eastAsia="Times New Roman" w:hAnsi="Times New Roman"/>
                <w:sz w:val="24"/>
                <w:szCs w:val="24"/>
                <w:lang w:eastAsia="ru-RU"/>
              </w:rPr>
              <w:t xml:space="preserve"> т.д.</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bl>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w:t>
      </w:r>
    </w:p>
    <w:p w:rsidR="00066757" w:rsidRPr="009654D0" w:rsidRDefault="00066757" w:rsidP="00066757">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tabs>
          <w:tab w:val="left" w:pos="6780"/>
        </w:tabs>
        <w:spacing w:after="0" w:line="240" w:lineRule="auto"/>
        <w:jc w:val="both"/>
        <w:rPr>
          <w:rFonts w:ascii="Times New Roman" w:eastAsia="Times New Roman" w:hAnsi="Times New Roman"/>
          <w:bCs/>
          <w:sz w:val="24"/>
          <w:szCs w:val="24"/>
          <w:lang w:eastAsia="ru-RU"/>
        </w:rPr>
        <w:sectPr w:rsidR="00066757" w:rsidRPr="009654D0" w:rsidSect="00233E36">
          <w:headerReference w:type="default" r:id="rId20"/>
          <w:footerReference w:type="default" r:id="rId21"/>
          <w:pgSz w:w="11907" w:h="16840" w:code="9"/>
          <w:pgMar w:top="567" w:right="567" w:bottom="567" w:left="1134" w:header="720" w:footer="720" w:gutter="0"/>
          <w:cols w:space="720"/>
        </w:sectPr>
      </w:pPr>
    </w:p>
    <w:p w:rsidR="00066757" w:rsidRPr="009654D0" w:rsidRDefault="00066757" w:rsidP="00066757">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5" w:name="_Ref503354062"/>
      <w:r w:rsidRPr="009654D0">
        <w:rPr>
          <w:rFonts w:ascii="Times New Roman" w:eastAsia="Times New Roman" w:hAnsi="Times New Roman"/>
          <w:b/>
          <w:bCs/>
          <w:sz w:val="24"/>
          <w:szCs w:val="24"/>
          <w:lang w:eastAsia="ru-RU"/>
        </w:rPr>
        <w:t xml:space="preserve">Анкета </w:t>
      </w:r>
      <w:bookmarkEnd w:id="65"/>
      <w:r w:rsidRPr="009654D0">
        <w:rPr>
          <w:rFonts w:ascii="Times New Roman" w:eastAsia="Times New Roman" w:hAnsi="Times New Roman"/>
          <w:b/>
          <w:bCs/>
          <w:sz w:val="24"/>
          <w:szCs w:val="24"/>
          <w:lang w:eastAsia="ru-RU"/>
        </w:rPr>
        <w:t>участника конкурса</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066757" w:rsidRPr="002F03C0" w:rsidTr="00510B41">
        <w:trPr>
          <w:trHeight w:val="240"/>
          <w:tblHeader/>
        </w:trPr>
        <w:tc>
          <w:tcPr>
            <w:tcW w:w="567" w:type="dxa"/>
          </w:tcPr>
          <w:p w:rsidR="00066757" w:rsidRPr="009654D0" w:rsidRDefault="00066757" w:rsidP="00233E36">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990" w:type="dxa"/>
          </w:tcPr>
          <w:p w:rsidR="00066757" w:rsidRPr="009654D0" w:rsidRDefault="00066757" w:rsidP="00233E36">
            <w:pPr>
              <w:spacing w:after="60" w:line="220" w:lineRule="exact"/>
              <w:jc w:val="center"/>
              <w:rPr>
                <w:rFonts w:ascii="Times New Roman" w:eastAsia="Times New Roman" w:hAnsi="Times New Roman"/>
                <w:i/>
                <w:sz w:val="24"/>
                <w:szCs w:val="24"/>
                <w:lang w:eastAsia="ru-RU"/>
              </w:rPr>
            </w:pPr>
          </w:p>
          <w:p w:rsidR="00066757" w:rsidRPr="009654D0" w:rsidRDefault="00066757" w:rsidP="00233E36">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366" w:type="dxa"/>
          </w:tcPr>
          <w:p w:rsidR="00066757" w:rsidRPr="009654D0" w:rsidRDefault="00066757" w:rsidP="00233E36">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066757" w:rsidRPr="002F03C0" w:rsidRDefault="00066757" w:rsidP="00233E36">
            <w:pPr>
              <w:spacing w:after="60" w:line="220" w:lineRule="exact"/>
              <w:rPr>
                <w:rFonts w:ascii="Times New Roman" w:eastAsia="Times New Roman" w:hAnsi="Times New Roman"/>
                <w:sz w:val="24"/>
                <w:szCs w:val="24"/>
                <w:highlight w:val="lightGray"/>
                <w:lang w:eastAsia="ru-RU"/>
              </w:rPr>
            </w:pPr>
          </w:p>
        </w:tc>
      </w:tr>
      <w:tr w:rsidR="00066757" w:rsidRPr="002F03C0" w:rsidTr="00510B41">
        <w:trPr>
          <w:trHeight w:val="475"/>
        </w:trPr>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318"/>
        </w:trPr>
        <w:tc>
          <w:tcPr>
            <w:tcW w:w="567" w:type="dxa"/>
          </w:tcPr>
          <w:p w:rsidR="00066757" w:rsidRPr="009654D0" w:rsidRDefault="00066757" w:rsidP="00233E36">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w:t>
            </w:r>
            <w:proofErr w:type="gramStart"/>
            <w:r w:rsidR="00576925">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предусмотренных</w:t>
            </w:r>
            <w:proofErr w:type="gramEnd"/>
            <w:r w:rsidRPr="009654D0">
              <w:rPr>
                <w:rFonts w:ascii="Times New Roman" w:eastAsia="Times New Roman" w:hAnsi="Times New Roman"/>
                <w:sz w:val="24"/>
                <w:szCs w:val="24"/>
                <w:lang w:eastAsia="ru-RU"/>
              </w:rPr>
              <w:t xml:space="preserve"> предметом конкурса требованиям законодательства, если законодательством  установлены требования к таким </w:t>
            </w:r>
            <w:r w:rsidR="00576925">
              <w:rPr>
                <w:rFonts w:ascii="Times New Roman" w:eastAsia="Times New Roman" w:hAnsi="Times New Roman"/>
                <w:sz w:val="24"/>
                <w:szCs w:val="24"/>
                <w:lang w:eastAsia="ru-RU"/>
              </w:rPr>
              <w:t>услугам</w:t>
            </w:r>
            <w:r w:rsidRPr="009654D0">
              <w:rPr>
                <w:rFonts w:ascii="Times New Roman" w:eastAsia="Times New Roman" w:hAnsi="Times New Roman"/>
                <w:sz w:val="24"/>
                <w:szCs w:val="24"/>
                <w:lang w:eastAsia="ru-RU"/>
              </w:rPr>
              <w:t xml:space="preserve"> (лицензии, сертификаты)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576925">
              <w:rPr>
                <w:rFonts w:ascii="Times New Roman" w:eastAsia="Times New Roman" w:hAnsi="Times New Roman"/>
                <w:sz w:val="24"/>
                <w:szCs w:val="24"/>
                <w:lang w:eastAsia="ru-RU"/>
              </w:rPr>
              <w:t xml:space="preserve">еты всех уровней </w:t>
            </w:r>
            <w:r w:rsidRPr="009654D0">
              <w:rPr>
                <w:rFonts w:ascii="Times New Roman" w:eastAsia="Times New Roman" w:hAnsi="Times New Roman"/>
                <w:sz w:val="24"/>
                <w:szCs w:val="24"/>
                <w:lang w:eastAsia="ru-RU"/>
              </w:rPr>
              <w:t xml:space="preserve">за прошедший календарный год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4366"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предусмотре</w:t>
            </w:r>
            <w:r w:rsidR="00C25F84">
              <w:rPr>
                <w:rFonts w:ascii="Times New Roman" w:eastAsia="Times New Roman" w:hAnsi="Times New Roman"/>
                <w:sz w:val="24"/>
                <w:szCs w:val="24"/>
                <w:lang w:eastAsia="ru-RU"/>
              </w:rPr>
              <w:t xml:space="preserve">нных предметом конкурса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C25F84" w:rsidP="00C25F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w:t>
            </w:r>
            <w:r w:rsidR="00066757" w:rsidRPr="009654D0">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тактных телефонов</w:t>
            </w:r>
            <w:r w:rsidR="00066757" w:rsidRPr="009654D0">
              <w:rPr>
                <w:rFonts w:ascii="Times New Roman" w:eastAsia="Times New Roman" w:hAnsi="Times New Roman"/>
                <w:sz w:val="24"/>
                <w:szCs w:val="24"/>
                <w:lang w:eastAsia="ru-RU"/>
              </w:rPr>
              <w:t>, факс</w:t>
            </w:r>
            <w:r>
              <w:rPr>
                <w:rFonts w:ascii="Times New Roman" w:eastAsia="Times New Roman" w:hAnsi="Times New Roman"/>
                <w:sz w:val="24"/>
                <w:szCs w:val="24"/>
                <w:lang w:eastAsia="ru-RU"/>
              </w:rPr>
              <w:t>ов</w:t>
            </w:r>
            <w:r w:rsidR="00066757" w:rsidRPr="009654D0">
              <w:rPr>
                <w:rFonts w:ascii="Times New Roman" w:eastAsia="Times New Roman" w:hAnsi="Times New Roman"/>
                <w:sz w:val="24"/>
                <w:szCs w:val="24"/>
                <w:lang w:eastAsia="ru-RU"/>
              </w:rPr>
              <w:t xml:space="preserve">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066757" w:rsidRPr="009654D0" w:rsidRDefault="00066757" w:rsidP="00C25F84">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066757" w:rsidRPr="009654D0" w:rsidRDefault="00066757" w:rsidP="00C25F8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____________________________________</w:t>
      </w:r>
    </w:p>
    <w:p w:rsidR="00066757" w:rsidRPr="00F53A54" w:rsidRDefault="00066757" w:rsidP="00C25F84">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подпись</w:t>
      </w:r>
      <w:proofErr w:type="gramEnd"/>
      <w:r w:rsidRPr="00F53A54">
        <w:rPr>
          <w:rFonts w:ascii="Times New Roman" w:eastAsia="Times New Roman" w:hAnsi="Times New Roman"/>
          <w:lang w:eastAsia="ru-RU"/>
        </w:rPr>
        <w:t>, М.П.)</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w:t>
      </w:r>
    </w:p>
    <w:p w:rsidR="00066757" w:rsidRPr="00F53A54" w:rsidRDefault="00066757" w:rsidP="00066757">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фамилия</w:t>
      </w:r>
      <w:proofErr w:type="gramEnd"/>
      <w:r w:rsidRPr="00F53A54">
        <w:rPr>
          <w:rFonts w:ascii="Times New Roman" w:eastAsia="Times New Roman" w:hAnsi="Times New Roman"/>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066757" w:rsidRPr="009654D0" w:rsidRDefault="00066757" w:rsidP="00066757">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C25F84" w:rsidRDefault="00576925" w:rsidP="00066757">
      <w:pPr>
        <w:spacing w:after="0" w:line="240" w:lineRule="auto"/>
        <w:jc w:val="center"/>
        <w:rPr>
          <w:rFonts w:ascii="Times New Roman" w:eastAsia="Times New Roman" w:hAnsi="Times New Roman"/>
          <w:b/>
          <w:sz w:val="24"/>
          <w:szCs w:val="24"/>
          <w:lang w:eastAsia="ru-RU"/>
        </w:rPr>
      </w:pPr>
      <w:r w:rsidRPr="00C25F84">
        <w:rPr>
          <w:rFonts w:ascii="Times New Roman" w:eastAsia="Times New Roman" w:hAnsi="Times New Roman"/>
          <w:b/>
          <w:sz w:val="24"/>
          <w:szCs w:val="24"/>
          <w:lang w:eastAsia="ru-RU"/>
        </w:rPr>
        <w:t>Предложение о функциональных и</w:t>
      </w:r>
      <w:r w:rsidR="00066757" w:rsidRPr="00C25F84">
        <w:rPr>
          <w:rFonts w:ascii="Times New Roman" w:eastAsia="Times New Roman" w:hAnsi="Times New Roman"/>
          <w:b/>
          <w:sz w:val="24"/>
          <w:szCs w:val="24"/>
          <w:lang w:eastAsia="ru-RU"/>
        </w:rPr>
        <w:t xml:space="preserve"> качественных характеристиках услуг </w:t>
      </w:r>
    </w:p>
    <w:p w:rsidR="00066757" w:rsidRPr="009654D0" w:rsidRDefault="00066757" w:rsidP="00066757">
      <w:pPr>
        <w:spacing w:after="0" w:line="240" w:lineRule="auto"/>
        <w:jc w:val="both"/>
        <w:rPr>
          <w:rFonts w:ascii="Times New Roman" w:eastAsia="Times New Roman" w:hAnsi="Times New Roman"/>
          <w:sz w:val="24"/>
          <w:szCs w:val="28"/>
          <w:lang w:eastAsia="ru-RU"/>
        </w:rPr>
      </w:pPr>
    </w:p>
    <w:p w:rsidR="00066757" w:rsidRPr="009654D0" w:rsidRDefault="00066757" w:rsidP="00066757">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7477AF">
        <w:rPr>
          <w:rFonts w:ascii="Times New Roman" w:eastAsia="Times New Roman" w:hAnsi="Times New Roman"/>
          <w:sz w:val="16"/>
          <w:szCs w:val="16"/>
          <w:lang w:eastAsia="ru-RU"/>
        </w:rPr>
        <w:t>[наименование, Ф.И.О. участника конкурса</w:t>
      </w:r>
      <w:r w:rsidRPr="009654D0">
        <w:rPr>
          <w:rFonts w:ascii="Times New Roman" w:eastAsia="Times New Roman" w:hAnsi="Times New Roman"/>
          <w:sz w:val="20"/>
          <w:szCs w:val="20"/>
          <w:lang w:eastAsia="ru-RU"/>
        </w:rPr>
        <w:t>]</w:t>
      </w:r>
      <w:r w:rsidRPr="009654D0">
        <w:rPr>
          <w:rFonts w:ascii="Times New Roman" w:eastAsia="Times New Roman" w:hAnsi="Times New Roman"/>
          <w:sz w:val="24"/>
          <w:szCs w:val="24"/>
          <w:lang w:eastAsia="ru-RU"/>
        </w:rPr>
        <w:t xml:space="preserve"> _______________</w:t>
      </w:r>
    </w:p>
    <w:p w:rsidR="00066757" w:rsidRPr="00600189" w:rsidRDefault="00600189" w:rsidP="00600189">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00066757"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00066757" w:rsidRPr="009654D0">
        <w:rPr>
          <w:rFonts w:ascii="Times New Roman" w:eastAsia="Times New Roman" w:hAnsi="Times New Roman"/>
          <w:color w:val="000000"/>
          <w:sz w:val="24"/>
          <w:szCs w:val="24"/>
          <w:lang w:eastAsia="ru-RU"/>
        </w:rPr>
        <w:t xml:space="preserve">на право </w:t>
      </w:r>
      <w:r w:rsidR="00066757" w:rsidRPr="009654D0">
        <w:rPr>
          <w:rFonts w:ascii="Times New Roman" w:eastAsia="Times New Roman" w:hAnsi="Times New Roman"/>
          <w:sz w:val="24"/>
          <w:szCs w:val="24"/>
          <w:lang w:eastAsia="ru-RU"/>
        </w:rPr>
        <w:t xml:space="preserve">заключения </w:t>
      </w:r>
      <w:r w:rsidR="00B9676B">
        <w:rPr>
          <w:rFonts w:ascii="Times New Roman" w:eastAsia="Times New Roman" w:hAnsi="Times New Roman"/>
          <w:sz w:val="24"/>
          <w:szCs w:val="24"/>
          <w:lang w:eastAsia="ru-RU"/>
        </w:rPr>
        <w:t xml:space="preserve">Договора на </w:t>
      </w:r>
      <w:r w:rsidR="00AF5ECB">
        <w:rPr>
          <w:rFonts w:ascii="Times New Roman" w:eastAsia="Times New Roman" w:hAnsi="Times New Roman"/>
          <w:sz w:val="24"/>
          <w:szCs w:val="24"/>
          <w:lang w:eastAsia="ru-RU"/>
        </w:rPr>
        <w:t>выполнение комплекса работ, услуг по</w:t>
      </w:r>
      <w:r w:rsidR="00AF5ECB"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Комитета Союзного государства на 2017</w:t>
      </w:r>
      <w:r w:rsidR="004A3F67">
        <w:rPr>
          <w:rFonts w:ascii="Times New Roman" w:eastAsia="Times New Roman" w:hAnsi="Times New Roman"/>
          <w:sz w:val="24"/>
          <w:szCs w:val="24"/>
          <w:lang w:eastAsia="ru-RU"/>
        </w:rPr>
        <w:t xml:space="preserve"> год</w:t>
      </w:r>
      <w:r w:rsidR="00066757" w:rsidRPr="009654D0">
        <w:rPr>
          <w:rFonts w:ascii="Times New Roman" w:eastAsia="Times New Roman" w:hAnsi="Times New Roman"/>
          <w:sz w:val="24"/>
          <w:szCs w:val="24"/>
          <w:lang w:eastAsia="ru-RU"/>
        </w:rPr>
        <w:t>,  установленные Заказчиком сроки выполнения работ и оказания услуг, в том числе условия и</w:t>
      </w:r>
      <w:r w:rsidR="00B9676B">
        <w:rPr>
          <w:rFonts w:ascii="Times New Roman" w:eastAsia="Times New Roman" w:hAnsi="Times New Roman"/>
          <w:sz w:val="24"/>
          <w:szCs w:val="24"/>
          <w:lang w:eastAsia="ru-RU"/>
        </w:rPr>
        <w:t xml:space="preserve"> порядок проведения настоящего к</w:t>
      </w:r>
      <w:r w:rsidR="00066757" w:rsidRPr="009654D0">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рса, а также проект Договора, мы ____________________ _________</w:t>
      </w:r>
      <w:r w:rsidRPr="007477AF">
        <w:rPr>
          <w:rFonts w:ascii="Times New Roman" w:eastAsia="Times New Roman" w:hAnsi="Times New Roman"/>
          <w:sz w:val="16"/>
          <w:szCs w:val="16"/>
          <w:lang w:eastAsia="ru-RU"/>
        </w:rPr>
        <w:t>наименование участника конкурса</w:t>
      </w:r>
      <w:r>
        <w:rPr>
          <w:rFonts w:ascii="Times New Roman" w:eastAsia="Times New Roman" w:hAnsi="Times New Roman"/>
          <w:sz w:val="24"/>
          <w:szCs w:val="24"/>
          <w:lang w:eastAsia="ru-RU"/>
        </w:rPr>
        <w:t xml:space="preserve"> _____________ в лице ________</w:t>
      </w:r>
      <w:r w:rsidRPr="00600189">
        <w:rPr>
          <w:rFonts w:ascii="Times New Roman" w:eastAsia="Times New Roman" w:hAnsi="Times New Roman"/>
          <w:sz w:val="20"/>
          <w:szCs w:val="20"/>
          <w:lang w:eastAsia="ru-RU"/>
        </w:rPr>
        <w:t xml:space="preserve"> </w:t>
      </w:r>
      <w:r w:rsidRPr="007477AF">
        <w:rPr>
          <w:rFonts w:ascii="Times New Roman" w:eastAsia="Times New Roman" w:hAnsi="Times New Roman"/>
          <w:sz w:val="16"/>
          <w:szCs w:val="16"/>
          <w:lang w:eastAsia="ru-RU"/>
        </w:rPr>
        <w:t xml:space="preserve">должность руководителя участника конкурса, </w:t>
      </w:r>
    </w:p>
    <w:p w:rsidR="00066757" w:rsidRDefault="00E0578E" w:rsidP="00066757">
      <w:pPr>
        <w:keepNext/>
        <w:suppressAutoHyphens/>
        <w:spacing w:after="0" w:line="240" w:lineRule="auto"/>
        <w:outlineLvl w:val="0"/>
        <w:rPr>
          <w:rFonts w:ascii="Times New Roman" w:eastAsia="Times New Roman" w:hAnsi="Times New Roman"/>
          <w:sz w:val="24"/>
          <w:szCs w:val="24"/>
          <w:lang w:eastAsia="ru-RU"/>
        </w:rPr>
      </w:pPr>
      <w:r w:rsidRPr="007477AF">
        <w:rPr>
          <w:rFonts w:ascii="Times New Roman" w:eastAsia="Times New Roman" w:hAnsi="Times New Roman"/>
          <w:sz w:val="16"/>
          <w:szCs w:val="16"/>
          <w:lang w:eastAsia="ru-RU"/>
        </w:rPr>
        <w:t xml:space="preserve">Ф.И.О </w:t>
      </w:r>
      <w:proofErr w:type="gramStart"/>
      <w:r w:rsidRPr="007477AF">
        <w:rPr>
          <w:rFonts w:ascii="Times New Roman" w:eastAsia="Times New Roman" w:hAnsi="Times New Roman"/>
          <w:sz w:val="16"/>
          <w:szCs w:val="16"/>
          <w:lang w:eastAsia="ru-RU"/>
        </w:rPr>
        <w:t>полностью</w:t>
      </w:r>
      <w:r>
        <w:rPr>
          <w:rFonts w:ascii="Times New Roman" w:eastAsia="Times New Roman" w:hAnsi="Times New Roman"/>
          <w:sz w:val="20"/>
          <w:szCs w:val="20"/>
          <w:lang w:eastAsia="ru-RU"/>
        </w:rPr>
        <w:t xml:space="preserve"> </w:t>
      </w:r>
      <w:r w:rsidR="00600189">
        <w:rPr>
          <w:rFonts w:ascii="Times New Roman" w:eastAsia="Times New Roman" w:hAnsi="Times New Roman"/>
          <w:b/>
          <w:sz w:val="32"/>
          <w:szCs w:val="20"/>
          <w:lang w:eastAsia="ru-RU"/>
        </w:rPr>
        <w:t xml:space="preserve"> </w:t>
      </w:r>
      <w:r w:rsidR="00066757" w:rsidRPr="009654D0">
        <w:rPr>
          <w:rFonts w:ascii="Times New Roman" w:eastAsia="Times New Roman" w:hAnsi="Times New Roman"/>
          <w:b/>
          <w:sz w:val="32"/>
          <w:szCs w:val="20"/>
          <w:lang w:eastAsia="ru-RU"/>
        </w:rPr>
        <w:t>_</w:t>
      </w:r>
      <w:proofErr w:type="gramEnd"/>
      <w:r w:rsidR="00066757" w:rsidRPr="009654D0">
        <w:rPr>
          <w:rFonts w:ascii="Times New Roman" w:eastAsia="Times New Roman" w:hAnsi="Times New Roman"/>
          <w:b/>
          <w:sz w:val="32"/>
          <w:szCs w:val="20"/>
          <w:lang w:eastAsia="ru-RU"/>
        </w:rPr>
        <w:t>______</w:t>
      </w:r>
      <w:r w:rsidR="00600189">
        <w:rPr>
          <w:rFonts w:ascii="Times New Roman" w:eastAsia="Times New Roman" w:hAnsi="Times New Roman"/>
          <w:b/>
          <w:sz w:val="32"/>
          <w:szCs w:val="20"/>
          <w:lang w:eastAsia="ru-RU"/>
        </w:rPr>
        <w:t>________</w:t>
      </w:r>
      <w:r w:rsidR="00600189" w:rsidRPr="00600189">
        <w:rPr>
          <w:rFonts w:ascii="Times New Roman" w:eastAsia="Times New Roman" w:hAnsi="Times New Roman"/>
          <w:sz w:val="20"/>
          <w:szCs w:val="20"/>
          <w:lang w:eastAsia="ru-RU"/>
        </w:rPr>
        <w:t>,</w:t>
      </w:r>
      <w:r w:rsidR="00600189">
        <w:rPr>
          <w:rFonts w:ascii="Times New Roman" w:eastAsia="Times New Roman" w:hAnsi="Times New Roman"/>
          <w:sz w:val="20"/>
          <w:szCs w:val="20"/>
          <w:lang w:eastAsia="ru-RU"/>
        </w:rPr>
        <w:t xml:space="preserve"> </w:t>
      </w:r>
      <w:r w:rsidR="00600189" w:rsidRPr="00600189">
        <w:rPr>
          <w:rFonts w:ascii="Times New Roman" w:eastAsia="Times New Roman" w:hAnsi="Times New Roman"/>
          <w:sz w:val="24"/>
          <w:szCs w:val="24"/>
          <w:lang w:eastAsia="ru-RU"/>
        </w:rPr>
        <w:t>уполномоченного</w:t>
      </w:r>
      <w:r w:rsidR="00600189">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в случае признания нас победителями конкурса подписать Договор, согласны </w:t>
      </w:r>
      <w:r w:rsidR="00066757" w:rsidRPr="00B9676B">
        <w:rPr>
          <w:rFonts w:ascii="Times New Roman" w:eastAsia="Times New Roman" w:hAnsi="Times New Roman"/>
          <w:spacing w:val="-4"/>
          <w:sz w:val="24"/>
          <w:szCs w:val="24"/>
          <w:lang w:eastAsia="ru-RU"/>
        </w:rPr>
        <w:t xml:space="preserve">оказать </w:t>
      </w:r>
      <w:r w:rsidR="00AF5ECB">
        <w:rPr>
          <w:rFonts w:ascii="Times New Roman" w:eastAsia="Times New Roman" w:hAnsi="Times New Roman"/>
          <w:spacing w:val="-4"/>
          <w:sz w:val="24"/>
          <w:szCs w:val="24"/>
          <w:lang w:eastAsia="ru-RU"/>
        </w:rPr>
        <w:t xml:space="preserve">работы, </w:t>
      </w:r>
      <w:r w:rsidR="00066757" w:rsidRPr="00B9676B">
        <w:rPr>
          <w:rFonts w:ascii="Times New Roman" w:eastAsia="Times New Roman" w:hAnsi="Times New Roman"/>
          <w:spacing w:val="-4"/>
          <w:sz w:val="24"/>
          <w:szCs w:val="24"/>
          <w:lang w:eastAsia="ru-RU"/>
        </w:rPr>
        <w:t>услуги, предусмотренные</w:t>
      </w:r>
      <w:r w:rsidR="00B9676B" w:rsidRPr="00B9676B">
        <w:rPr>
          <w:rFonts w:ascii="Times New Roman" w:eastAsia="Times New Roman" w:hAnsi="Times New Roman"/>
          <w:spacing w:val="-4"/>
          <w:sz w:val="24"/>
          <w:szCs w:val="24"/>
          <w:lang w:eastAsia="ru-RU"/>
        </w:rPr>
        <w:t xml:space="preserve"> </w:t>
      </w:r>
      <w:r w:rsidR="00B9676B" w:rsidRPr="00600189">
        <w:rPr>
          <w:rFonts w:ascii="Times New Roman" w:eastAsia="Times New Roman" w:hAnsi="Times New Roman"/>
          <w:spacing w:val="-4"/>
          <w:sz w:val="24"/>
          <w:szCs w:val="24"/>
          <w:lang w:eastAsia="ru-RU"/>
        </w:rPr>
        <w:t>Договор</w:t>
      </w:r>
      <w:r w:rsidR="00066757" w:rsidRPr="00600189">
        <w:rPr>
          <w:rFonts w:ascii="Times New Roman" w:eastAsia="Times New Roman" w:hAnsi="Times New Roman"/>
          <w:spacing w:val="-4"/>
          <w:sz w:val="24"/>
          <w:szCs w:val="24"/>
          <w:lang w:eastAsia="ru-RU"/>
        </w:rPr>
        <w:t>ом, имеющие следующие</w:t>
      </w:r>
      <w:r w:rsidR="00066757" w:rsidRPr="00600189">
        <w:rPr>
          <w:rFonts w:ascii="Times New Roman" w:eastAsia="Times New Roman" w:hAnsi="Times New Roman"/>
          <w:b/>
          <w:spacing w:val="-4"/>
          <w:sz w:val="24"/>
          <w:szCs w:val="24"/>
          <w:lang w:eastAsia="ru-RU"/>
        </w:rPr>
        <w:t xml:space="preserve"> </w:t>
      </w:r>
      <w:r w:rsidR="00066757" w:rsidRPr="00600189">
        <w:rPr>
          <w:rFonts w:ascii="Times New Roman" w:eastAsia="Times New Roman" w:hAnsi="Times New Roman"/>
          <w:spacing w:val="-4"/>
          <w:sz w:val="24"/>
          <w:szCs w:val="24"/>
          <w:lang w:eastAsia="ru-RU"/>
        </w:rPr>
        <w:t xml:space="preserve"> качественные </w:t>
      </w:r>
      <w:r w:rsidR="00B9676B" w:rsidRPr="00600189">
        <w:rPr>
          <w:rFonts w:ascii="Times New Roman" w:eastAsia="Times New Roman" w:hAnsi="Times New Roman"/>
          <w:spacing w:val="-4"/>
          <w:sz w:val="24"/>
          <w:szCs w:val="24"/>
          <w:lang w:eastAsia="ru-RU"/>
        </w:rPr>
        <w:t xml:space="preserve">и количественные </w:t>
      </w:r>
      <w:r w:rsidR="00066757" w:rsidRPr="00600189">
        <w:rPr>
          <w:rFonts w:ascii="Times New Roman" w:eastAsia="Times New Roman" w:hAnsi="Times New Roman"/>
          <w:spacing w:val="-4"/>
          <w:sz w:val="24"/>
          <w:szCs w:val="24"/>
          <w:lang w:eastAsia="ru-RU"/>
        </w:rPr>
        <w:t>характеристики</w:t>
      </w:r>
      <w:r w:rsidR="00B9676B" w:rsidRPr="00600189">
        <w:rPr>
          <w:rFonts w:ascii="Times New Roman" w:eastAsia="Times New Roman" w:hAnsi="Times New Roman"/>
          <w:spacing w:val="-4"/>
          <w:sz w:val="24"/>
          <w:szCs w:val="24"/>
          <w:lang w:eastAsia="ru-RU"/>
        </w:rPr>
        <w:t xml:space="preserve"> в</w:t>
      </w:r>
      <w:r w:rsidR="00B9676B">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с</w:t>
      </w:r>
      <w:r w:rsidR="00B9676B">
        <w:rPr>
          <w:rFonts w:ascii="Times New Roman" w:eastAsia="Times New Roman" w:hAnsi="Times New Roman"/>
          <w:sz w:val="24"/>
          <w:szCs w:val="24"/>
          <w:lang w:eastAsia="ru-RU"/>
        </w:rPr>
        <w:t>оответствии с Техническим заданием конкурсной документации и по цене</w:t>
      </w:r>
      <w:r w:rsidR="00066757" w:rsidRPr="009654D0">
        <w:rPr>
          <w:rFonts w:ascii="Times New Roman" w:eastAsia="Times New Roman" w:hAnsi="Times New Roman"/>
          <w:sz w:val="24"/>
          <w:szCs w:val="24"/>
          <w:lang w:eastAsia="ru-RU"/>
        </w:rPr>
        <w:t xml:space="preserve">: </w:t>
      </w:r>
      <w:r w:rsidR="00B9676B">
        <w:rPr>
          <w:rFonts w:ascii="Times New Roman" w:eastAsia="Times New Roman" w:hAnsi="Times New Roman"/>
          <w:sz w:val="24"/>
          <w:szCs w:val="24"/>
          <w:lang w:eastAsia="ru-RU"/>
        </w:rPr>
        <w:t>________________________ .</w:t>
      </w:r>
    </w:p>
    <w:p w:rsidR="00B9676B"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Стоимостные показатели </w:t>
      </w:r>
      <w:r w:rsidR="00AF5ECB">
        <w:rPr>
          <w:rFonts w:ascii="Times New Roman" w:eastAsia="Times New Roman" w:hAnsi="Times New Roman"/>
          <w:sz w:val="24"/>
          <w:szCs w:val="24"/>
          <w:lang w:eastAsia="ru-RU"/>
        </w:rPr>
        <w:t xml:space="preserve">работ, </w:t>
      </w:r>
      <w:r>
        <w:rPr>
          <w:rFonts w:ascii="Times New Roman" w:eastAsia="Times New Roman" w:hAnsi="Times New Roman"/>
          <w:sz w:val="24"/>
          <w:szCs w:val="24"/>
          <w:lang w:eastAsia="ru-RU"/>
        </w:rPr>
        <w:t>услуг</w:t>
      </w:r>
    </w:p>
    <w:p w:rsidR="00B9676B" w:rsidRDefault="00B9676B" w:rsidP="00066757">
      <w:pPr>
        <w:keepNext/>
        <w:suppressAutoHyphens/>
        <w:spacing w:after="0" w:line="240" w:lineRule="auto"/>
        <w:outlineLvl w:val="0"/>
        <w:rPr>
          <w:rFonts w:ascii="Times New Roman" w:eastAsia="Times New Roman" w:hAnsi="Times New Roman"/>
          <w:sz w:val="24"/>
          <w:szCs w:val="24"/>
          <w:lang w:eastAsia="ru-RU"/>
        </w:rPr>
      </w:pPr>
    </w:p>
    <w:p w:rsidR="00066757"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2. Качество </w:t>
      </w:r>
      <w:r w:rsidR="00600189">
        <w:rPr>
          <w:rFonts w:ascii="Times New Roman" w:eastAsia="Times New Roman" w:hAnsi="Times New Roman"/>
          <w:sz w:val="24"/>
          <w:szCs w:val="24"/>
          <w:lang w:eastAsia="ru-RU"/>
        </w:rPr>
        <w:t xml:space="preserve">оказываемых услуг ________________ </w:t>
      </w:r>
      <w:r w:rsidR="00600189" w:rsidRPr="00600189">
        <w:rPr>
          <w:rFonts w:ascii="Times New Roman" w:eastAsia="Times New Roman" w:hAnsi="Times New Roman"/>
          <w:sz w:val="16"/>
          <w:szCs w:val="16"/>
          <w:lang w:eastAsia="ru-RU"/>
        </w:rPr>
        <w:t>указываются предложения участника конкурса</w:t>
      </w:r>
      <w:r w:rsidR="00600189">
        <w:rPr>
          <w:rFonts w:ascii="Times New Roman" w:eastAsia="Times New Roman" w:hAnsi="Times New Roman"/>
          <w:sz w:val="24"/>
          <w:szCs w:val="24"/>
          <w:lang w:eastAsia="ru-RU"/>
        </w:rPr>
        <w:t xml:space="preserve"> _______</w:t>
      </w:r>
      <w:r w:rsidR="00066757" w:rsidRPr="009654D0">
        <w:rPr>
          <w:rFonts w:ascii="Times New Roman" w:eastAsia="Times New Roman" w:hAnsi="Times New Roman"/>
          <w:sz w:val="24"/>
          <w:szCs w:val="24"/>
          <w:lang w:eastAsia="ru-RU"/>
        </w:rPr>
        <w:t>;</w:t>
      </w:r>
    </w:p>
    <w:p w:rsidR="00066757" w:rsidRDefault="00600189"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Квалификация участника конкурса.</w:t>
      </w:r>
    </w:p>
    <w:p w:rsidR="007477AF" w:rsidRPr="00F1128D" w:rsidRDefault="007477AF" w:rsidP="007477AF">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1.3.1.</w:t>
      </w:r>
      <w:r w:rsidRPr="007477AF">
        <w:rPr>
          <w:rFonts w:ascii="Times New Roman" w:eastAsia="Times New Roman" w:hAnsi="Times New Roman"/>
          <w:sz w:val="24"/>
          <w:szCs w:val="24"/>
          <w:lang w:eastAsia="ru-RU"/>
        </w:rPr>
        <w:t xml:space="preserve"> Наличие у участн</w:t>
      </w:r>
      <w:r w:rsidR="00AF5ECB">
        <w:rPr>
          <w:rFonts w:ascii="Times New Roman" w:eastAsia="Times New Roman" w:hAnsi="Times New Roman"/>
          <w:sz w:val="24"/>
          <w:szCs w:val="24"/>
          <w:lang w:eastAsia="ru-RU"/>
        </w:rPr>
        <w:t xml:space="preserve">ика конкурса опыта выполнения работ, оказания </w:t>
      </w:r>
      <w:r w:rsidRPr="007477AF">
        <w:rPr>
          <w:rFonts w:ascii="Times New Roman" w:eastAsia="Times New Roman" w:hAnsi="Times New Roman"/>
          <w:sz w:val="24"/>
          <w:szCs w:val="24"/>
          <w:lang w:eastAsia="ru-RU"/>
        </w:rPr>
        <w:t xml:space="preserve">услуг по предмету </w:t>
      </w:r>
      <w:r>
        <w:rPr>
          <w:rFonts w:ascii="Times New Roman" w:eastAsia="Times New Roman" w:hAnsi="Times New Roman"/>
          <w:sz w:val="24"/>
          <w:szCs w:val="24"/>
          <w:lang w:eastAsia="ru-RU"/>
        </w:rPr>
        <w:t xml:space="preserve">Договора </w:t>
      </w:r>
      <w:r w:rsidRPr="007477AF">
        <w:rPr>
          <w:rFonts w:ascii="Times New Roman" w:eastAsia="Times New Roman" w:hAnsi="Times New Roman"/>
          <w:sz w:val="24"/>
          <w:szCs w:val="24"/>
          <w:lang w:eastAsia="ru-RU"/>
        </w:rPr>
        <w:t xml:space="preserve">и объема </w:t>
      </w:r>
      <w:r w:rsidR="00AF5ECB">
        <w:rPr>
          <w:rFonts w:ascii="Times New Roman" w:eastAsia="Times New Roman" w:hAnsi="Times New Roman"/>
          <w:sz w:val="24"/>
          <w:szCs w:val="24"/>
          <w:lang w:eastAsia="ru-RU"/>
        </w:rPr>
        <w:t>работ,</w:t>
      </w:r>
      <w:r w:rsidR="004A3F67">
        <w:rPr>
          <w:rFonts w:ascii="Times New Roman" w:eastAsia="Times New Roman" w:hAnsi="Times New Roman"/>
          <w:sz w:val="24"/>
          <w:szCs w:val="24"/>
          <w:lang w:eastAsia="ru-RU"/>
        </w:rPr>
        <w:t xml:space="preserve"> </w:t>
      </w:r>
      <w:r w:rsidR="00AF5ECB">
        <w:rPr>
          <w:rFonts w:ascii="Times New Roman" w:eastAsia="Times New Roman" w:hAnsi="Times New Roman"/>
          <w:sz w:val="24"/>
          <w:szCs w:val="24"/>
          <w:lang w:eastAsia="ru-RU"/>
        </w:rPr>
        <w:t>услуг</w:t>
      </w:r>
      <w:r w:rsidRPr="007477AF">
        <w:rPr>
          <w:rFonts w:ascii="Times New Roman" w:eastAsia="Times New Roman" w:hAnsi="Times New Roman"/>
          <w:sz w:val="24"/>
          <w:szCs w:val="24"/>
          <w:lang w:eastAsia="ru-RU"/>
        </w:rPr>
        <w:t xml:space="preserve"> </w:t>
      </w:r>
      <w:r w:rsidRPr="00F1128D">
        <w:rPr>
          <w:rFonts w:ascii="Times New Roman" w:eastAsia="Times New Roman" w:hAnsi="Times New Roman"/>
          <w:sz w:val="24"/>
          <w:szCs w:val="24"/>
          <w:lang w:eastAsia="ru-RU"/>
        </w:rPr>
        <w:t>(</w:t>
      </w:r>
      <w:r w:rsidR="00551CC7" w:rsidRPr="00F1128D">
        <w:rPr>
          <w:rFonts w:ascii="Times New Roman" w:eastAsia="Times New Roman" w:hAnsi="Times New Roman"/>
          <w:sz w:val="24"/>
          <w:szCs w:val="24"/>
          <w:lang w:eastAsia="ru-RU"/>
        </w:rPr>
        <w:t>по форме 5</w:t>
      </w:r>
      <w:r w:rsidRPr="00F1128D">
        <w:rPr>
          <w:rFonts w:ascii="Times New Roman" w:eastAsia="Times New Roman" w:hAnsi="Times New Roman"/>
          <w:sz w:val="24"/>
          <w:szCs w:val="24"/>
          <w:lang w:eastAsia="ru-RU"/>
        </w:rPr>
        <w:t>).</w:t>
      </w:r>
    </w:p>
    <w:p w:rsidR="007477AF" w:rsidRPr="007477AF" w:rsidRDefault="007477AF" w:rsidP="007477AF">
      <w:pPr>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77AF">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w:t>
      </w:r>
      <w:r>
        <w:rPr>
          <w:rFonts w:ascii="Times New Roman" w:eastAsia="Times New Roman" w:hAnsi="Times New Roman"/>
          <w:sz w:val="24"/>
          <w:szCs w:val="24"/>
          <w:lang w:eastAsia="ru-RU"/>
        </w:rPr>
        <w:t xml:space="preserve"> ____________________________</w:t>
      </w:r>
    </w:p>
    <w:p w:rsidR="007477AF" w:rsidRPr="007477AF" w:rsidRDefault="007477AF" w:rsidP="007477AF">
      <w:pPr>
        <w:spacing w:after="0" w:line="264" w:lineRule="auto"/>
        <w:rPr>
          <w:rFonts w:ascii="Times New Roman" w:eastAsia="Times New Roman" w:hAnsi="Times New Roman"/>
          <w:sz w:val="28"/>
          <w:szCs w:val="28"/>
          <w:lang w:eastAsia="ru-RU"/>
        </w:rPr>
      </w:pPr>
      <w:r w:rsidRPr="007477AF">
        <w:rPr>
          <w:rFonts w:ascii="Times New Roman" w:eastAsia="Times New Roman" w:hAnsi="Times New Roman"/>
          <w:sz w:val="28"/>
          <w:szCs w:val="28"/>
          <w:lang w:eastAsia="ru-RU"/>
        </w:rPr>
        <w:t>___________________________________________________________________</w:t>
      </w:r>
      <w:r>
        <w:rPr>
          <w:rFonts w:ascii="Times New Roman" w:eastAsia="Times New Roman" w:hAnsi="Times New Roman"/>
          <w:sz w:val="28"/>
          <w:szCs w:val="28"/>
          <w:lang w:eastAsia="ru-RU"/>
        </w:rPr>
        <w:t xml:space="preserve"> </w:t>
      </w:r>
      <w:r w:rsidRPr="007477AF">
        <w:rPr>
          <w:rFonts w:ascii="Times New Roman" w:eastAsia="Times New Roman" w:hAnsi="Times New Roman"/>
          <w:sz w:val="28"/>
          <w:szCs w:val="28"/>
          <w:lang w:eastAsia="ru-RU"/>
        </w:rPr>
        <w:t>.</w:t>
      </w:r>
    </w:p>
    <w:p w:rsidR="007477AF" w:rsidRPr="007477AF" w:rsidRDefault="007477AF" w:rsidP="007477AF">
      <w:pPr>
        <w:widowControl w:val="0"/>
        <w:spacing w:after="0" w:line="240" w:lineRule="auto"/>
        <w:ind w:firstLine="720"/>
        <w:jc w:val="both"/>
        <w:rPr>
          <w:rFonts w:ascii="Times New Roman" w:eastAsia="Times New Roman" w:hAnsi="Times New Roman"/>
          <w:color w:val="000000"/>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7477AF">
        <w:rPr>
          <w:rFonts w:ascii="Times New Roman" w:eastAsia="Times New Roman" w:hAnsi="Times New Roman"/>
          <w:color w:val="000000"/>
          <w:sz w:val="24"/>
          <w:szCs w:val="24"/>
          <w:lang w:eastAsia="ru-RU"/>
        </w:rPr>
        <w:t xml:space="preserve">2. </w:t>
      </w:r>
      <w:r w:rsidRPr="009654D0">
        <w:rPr>
          <w:rFonts w:ascii="Times New Roman" w:eastAsia="Times New Roman" w:hAnsi="Times New Roman"/>
          <w:color w:val="000000"/>
          <w:sz w:val="24"/>
          <w:szCs w:val="24"/>
          <w:lang w:eastAsia="ru-RU"/>
        </w:rPr>
        <w:t>Мы ознакомлены с материал</w:t>
      </w:r>
      <w:r w:rsidR="007477AF">
        <w:rPr>
          <w:rFonts w:ascii="Times New Roman" w:eastAsia="Times New Roman" w:hAnsi="Times New Roman"/>
          <w:color w:val="000000"/>
          <w:sz w:val="24"/>
          <w:szCs w:val="24"/>
          <w:lang w:eastAsia="ru-RU"/>
        </w:rPr>
        <w:t xml:space="preserve">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w:t>
      </w:r>
      <w:r w:rsidR="004A3F67">
        <w:rPr>
          <w:rFonts w:ascii="Times New Roman" w:eastAsia="Times New Roman" w:hAnsi="Times New Roman"/>
          <w:sz w:val="24"/>
          <w:szCs w:val="24"/>
          <w:lang w:eastAsia="ru-RU"/>
        </w:rPr>
        <w:t xml:space="preserve"> </w:t>
      </w:r>
      <w:proofErr w:type="gramStart"/>
      <w:r w:rsidR="004A3F67">
        <w:rPr>
          <w:rFonts w:ascii="Times New Roman" w:eastAsia="Times New Roman" w:hAnsi="Times New Roman"/>
          <w:sz w:val="24"/>
          <w:szCs w:val="24"/>
          <w:lang w:eastAsia="ru-RU"/>
        </w:rPr>
        <w:t xml:space="preserve">выполнения </w:t>
      </w:r>
      <w:r w:rsidRPr="009654D0">
        <w:rPr>
          <w:rFonts w:ascii="Times New Roman" w:eastAsia="Times New Roman" w:hAnsi="Times New Roman"/>
          <w:sz w:val="24"/>
          <w:szCs w:val="24"/>
          <w:lang w:eastAsia="ru-RU"/>
        </w:rPr>
        <w:t xml:space="preserve"> </w:t>
      </w:r>
      <w:r w:rsidR="004A3F67">
        <w:rPr>
          <w:rFonts w:ascii="Times New Roman" w:eastAsia="Times New Roman" w:hAnsi="Times New Roman"/>
          <w:sz w:val="24"/>
          <w:szCs w:val="24"/>
          <w:lang w:eastAsia="ru-RU"/>
        </w:rPr>
        <w:t>комплекса</w:t>
      </w:r>
      <w:proofErr w:type="gramEnd"/>
      <w:r w:rsidR="004A3F67">
        <w:rPr>
          <w:rFonts w:ascii="Times New Roman" w:eastAsia="Times New Roman" w:hAnsi="Times New Roman"/>
          <w:sz w:val="24"/>
          <w:szCs w:val="24"/>
          <w:lang w:eastAsia="ru-RU"/>
        </w:rPr>
        <w:t xml:space="preserve"> работ, </w:t>
      </w:r>
      <w:r w:rsidRPr="009654D0">
        <w:rPr>
          <w:rFonts w:ascii="Times New Roman" w:eastAsia="Times New Roman" w:hAnsi="Times New Roman"/>
          <w:sz w:val="24"/>
          <w:szCs w:val="24"/>
          <w:lang w:eastAsia="ru-RU"/>
        </w:rPr>
        <w:t>услуг по Договору.</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w:t>
      </w:r>
      <w:r w:rsidR="007477AF">
        <w:rPr>
          <w:rFonts w:ascii="Times New Roman" w:eastAsia="Times New Roman" w:hAnsi="Times New Roman"/>
          <w:sz w:val="24"/>
          <w:szCs w:val="24"/>
          <w:lang w:eastAsia="ru-RU"/>
        </w:rPr>
        <w:t>_______________________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Юридический </w:t>
      </w:r>
      <w:r w:rsidR="007477AF">
        <w:rPr>
          <w:rFonts w:ascii="Times New Roman" w:eastAsia="Times New Roman" w:hAnsi="Times New Roman"/>
          <w:sz w:val="24"/>
          <w:szCs w:val="24"/>
          <w:lang w:eastAsia="ru-RU"/>
        </w:rPr>
        <w:t>и ф</w:t>
      </w:r>
      <w:r w:rsidR="007477AF" w:rsidRPr="009654D0">
        <w:rPr>
          <w:rFonts w:ascii="Times New Roman" w:eastAsia="Times New Roman" w:hAnsi="Times New Roman"/>
          <w:sz w:val="24"/>
          <w:szCs w:val="24"/>
          <w:lang w:eastAsia="ru-RU"/>
        </w:rPr>
        <w:t xml:space="preserve">актический </w:t>
      </w:r>
      <w:r w:rsidRPr="009654D0">
        <w:rPr>
          <w:rFonts w:ascii="Times New Roman" w:eastAsia="Times New Roman" w:hAnsi="Times New Roman"/>
          <w:sz w:val="24"/>
          <w:szCs w:val="24"/>
          <w:lang w:eastAsia="ru-RU"/>
        </w:rPr>
        <w:t>адрес организации _________________</w:t>
      </w:r>
      <w:r w:rsidR="007477AF">
        <w:rPr>
          <w:rFonts w:ascii="Times New Roman" w:eastAsia="Times New Roman" w:hAnsi="Times New Roman"/>
          <w:sz w:val="24"/>
          <w:szCs w:val="24"/>
          <w:lang w:eastAsia="ru-RU"/>
        </w:rPr>
        <w:t>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адрес</w:t>
      </w:r>
      <w:proofErr w:type="gramEnd"/>
      <w:r w:rsidRPr="009654D0">
        <w:rPr>
          <w:rFonts w:ascii="Times New Roman" w:eastAsia="Times New Roman" w:hAnsi="Times New Roman"/>
          <w:sz w:val="24"/>
          <w:szCs w:val="24"/>
          <w:lang w:eastAsia="ru-RU"/>
        </w:rPr>
        <w:t xml:space="preserve"> организации 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7477AF">
        <w:rPr>
          <w:rFonts w:ascii="Times New Roman" w:eastAsia="Times New Roman" w:hAnsi="Times New Roman"/>
          <w:sz w:val="24"/>
          <w:szCs w:val="24"/>
          <w:lang w:eastAsia="ru-RU"/>
        </w:rPr>
        <w:t>, Ф.И.О</w:t>
      </w:r>
      <w:r w:rsidR="007477AF" w:rsidRPr="009654D0">
        <w:rPr>
          <w:rFonts w:ascii="Times New Roman" w:eastAsia="Times New Roman" w:hAnsi="Times New Roman"/>
          <w:sz w:val="24"/>
          <w:szCs w:val="24"/>
          <w:lang w:eastAsia="ru-RU"/>
        </w:rPr>
        <w:t xml:space="preserve"> руководителя (полностью) </w:t>
      </w:r>
      <w:r w:rsidRPr="009654D0">
        <w:rPr>
          <w:rFonts w:ascii="Times New Roman" w:eastAsia="Times New Roman" w:hAnsi="Times New Roman"/>
          <w:sz w:val="24"/>
          <w:szCs w:val="24"/>
          <w:lang w:eastAsia="ru-RU"/>
        </w:rPr>
        <w:t>__________________________</w:t>
      </w:r>
      <w:r w:rsidR="007477AF">
        <w:rPr>
          <w:rFonts w:ascii="Times New Roman" w:eastAsia="Times New Roman" w:hAnsi="Times New Roman"/>
          <w:sz w:val="24"/>
          <w:szCs w:val="24"/>
          <w:lang w:eastAsia="ru-RU"/>
        </w:rPr>
        <w:t>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066757" w:rsidRPr="009654D0" w:rsidRDefault="00066757" w:rsidP="00066757">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066757" w:rsidRPr="009654D0" w:rsidRDefault="00066757" w:rsidP="00066757">
      <w:pPr>
        <w:spacing w:after="0" w:line="240" w:lineRule="auto"/>
        <w:rPr>
          <w:rFonts w:ascii="Times New Roman" w:eastAsia="Times New Roman" w:hAnsi="Times New Roman"/>
          <w:sz w:val="24"/>
          <w:szCs w:val="24"/>
          <w:vertAlign w:val="superscript"/>
          <w:lang w:eastAsia="ru-RU"/>
        </w:rPr>
      </w:pPr>
    </w:p>
    <w:p w:rsidR="00066757" w:rsidRPr="009654D0" w:rsidRDefault="00066757" w:rsidP="00066757">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066757" w:rsidRPr="009654D0" w:rsidRDefault="00066757" w:rsidP="00066757">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066757" w:rsidRDefault="00066757" w:rsidP="00066757">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7477AF">
        <w:rPr>
          <w:rFonts w:ascii="Times New Roman" w:eastAsia="Times New Roman" w:hAnsi="Times New Roman"/>
          <w:sz w:val="20"/>
          <w:szCs w:val="20"/>
          <w:lang w:eastAsia="ru-RU"/>
        </w:rPr>
        <w:t xml:space="preserve"> его и оказываемые им услуги</w:t>
      </w:r>
      <w:r w:rsidRPr="009654D0">
        <w:rPr>
          <w:rFonts w:ascii="Times New Roman" w:eastAsia="Times New Roman" w:hAnsi="Times New Roman"/>
          <w:sz w:val="20"/>
          <w:szCs w:val="20"/>
          <w:lang w:eastAsia="ru-RU"/>
        </w:rPr>
        <w:t>.</w:t>
      </w:r>
    </w:p>
    <w:p w:rsidR="00F53A54" w:rsidRPr="009654D0" w:rsidRDefault="00F53A54" w:rsidP="00066757">
      <w:pPr>
        <w:spacing w:after="0" w:line="240" w:lineRule="auto"/>
        <w:jc w:val="both"/>
        <w:rPr>
          <w:rFonts w:ascii="Times New Roman" w:eastAsia="Times New Roman" w:hAnsi="Times New Roman"/>
          <w:sz w:val="20"/>
          <w:szCs w:val="20"/>
          <w:lang w:eastAsia="ru-RU"/>
        </w:rPr>
      </w:pPr>
    </w:p>
    <w:p w:rsidR="004A3F67" w:rsidRDefault="00066757" w:rsidP="00C25F84">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22130" w:rsidRDefault="00222130" w:rsidP="00C25F84">
      <w:pPr>
        <w:spacing w:after="0" w:line="240" w:lineRule="auto"/>
        <w:jc w:val="both"/>
        <w:rPr>
          <w:rFonts w:ascii="Times New Roman" w:eastAsia="Times New Roman" w:hAnsi="Times New Roman"/>
          <w:b/>
          <w:sz w:val="24"/>
          <w:szCs w:val="24"/>
          <w:lang w:eastAsia="ru-RU"/>
        </w:rPr>
      </w:pPr>
    </w:p>
    <w:p w:rsidR="00222130" w:rsidRDefault="00222130"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066757" w:rsidRPr="009654D0" w:rsidRDefault="00066757" w:rsidP="004A3F67">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551CC7" w:rsidRDefault="00066757" w:rsidP="00066757">
      <w:pPr>
        <w:spacing w:after="0" w:line="240" w:lineRule="auto"/>
        <w:jc w:val="both"/>
        <w:rPr>
          <w:rFonts w:ascii="Times New Roman" w:eastAsia="Times New Roman" w:hAnsi="Times New Roman"/>
          <w:sz w:val="29"/>
          <w:szCs w:val="29"/>
          <w:lang w:eastAsia="ru-RU"/>
        </w:rPr>
      </w:pPr>
      <w:r w:rsidRPr="009654D0">
        <w:rPr>
          <w:rFonts w:ascii="Times New Roman" w:eastAsia="Times New Roman" w:hAnsi="Times New Roman"/>
          <w:sz w:val="29"/>
          <w:szCs w:val="29"/>
          <w:lang w:eastAsia="ru-RU"/>
        </w:rPr>
        <w:t xml:space="preserve">                                                                              </w:t>
      </w:r>
    </w:p>
    <w:p w:rsidR="00551CC7" w:rsidRPr="00551CC7" w:rsidRDefault="00510B41" w:rsidP="00510B41">
      <w:pPr>
        <w:spacing w:line="240" w:lineRule="auto"/>
        <w:jc w:val="both"/>
        <w:rPr>
          <w:rFonts w:ascii="Times New Roman" w:eastAsia="Times New Roman" w:hAnsi="Times New Roman"/>
          <w:b/>
          <w:kern w:val="28"/>
          <w:sz w:val="24"/>
          <w:szCs w:val="24"/>
          <w:lang w:eastAsia="ru-RU"/>
        </w:rPr>
      </w:pPr>
      <w:r>
        <w:rPr>
          <w:rFonts w:ascii="Times New Roman" w:eastAsia="Times New Roman" w:hAnsi="Times New Roman"/>
          <w:sz w:val="29"/>
          <w:szCs w:val="29"/>
          <w:lang w:eastAsia="ru-RU"/>
        </w:rPr>
        <w:t xml:space="preserve">                         </w:t>
      </w:r>
      <w:r w:rsidRPr="00C25F84">
        <w:rPr>
          <w:rFonts w:ascii="Times New Roman" w:eastAsia="Times New Roman" w:hAnsi="Times New Roman"/>
          <w:b/>
          <w:kern w:val="28"/>
          <w:sz w:val="24"/>
          <w:szCs w:val="24"/>
          <w:lang w:eastAsia="ru-RU"/>
        </w:rPr>
        <w:t>Сведения об опыте работы участника конкурса</w:t>
      </w:r>
    </w:p>
    <w:p w:rsidR="00510B41" w:rsidRPr="009654D0" w:rsidRDefault="00510B41" w:rsidP="00510B41">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551CC7" w:rsidRPr="00551CC7" w:rsidRDefault="00551CC7" w:rsidP="00551CC7">
      <w:pPr>
        <w:widowControl w:val="0"/>
        <w:spacing w:after="0" w:line="240" w:lineRule="auto"/>
        <w:ind w:right="-92"/>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51CC7" w:rsidRPr="00551CC7" w:rsidTr="00510B41">
        <w:trPr>
          <w:jc w:val="center"/>
        </w:trPr>
        <w:tc>
          <w:tcPr>
            <w:tcW w:w="54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п</w:t>
            </w:r>
            <w:proofErr w:type="gramEnd"/>
            <w:r w:rsidRPr="00551CC7">
              <w:rPr>
                <w:rFonts w:ascii="Times New Roman" w:eastAsia="Times New Roman" w:hAnsi="Times New Roman"/>
                <w:sz w:val="24"/>
                <w:szCs w:val="24"/>
                <w:lang w:eastAsia="ru-RU"/>
              </w:rPr>
              <w:t>/п</w:t>
            </w:r>
          </w:p>
        </w:tc>
        <w:tc>
          <w:tcPr>
            <w:tcW w:w="291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 xml:space="preserve">Перечень заказчиков, которым участник </w:t>
            </w:r>
            <w:r w:rsidR="004A3F67">
              <w:rPr>
                <w:rFonts w:ascii="Times New Roman" w:eastAsia="Times New Roman" w:hAnsi="Times New Roman"/>
                <w:sz w:val="24"/>
                <w:szCs w:val="24"/>
                <w:lang w:eastAsia="ru-RU"/>
              </w:rPr>
              <w:t xml:space="preserve">выполнял </w:t>
            </w:r>
            <w:r w:rsidRPr="00551CC7">
              <w:rPr>
                <w:rFonts w:ascii="Times New Roman" w:eastAsia="Times New Roman" w:hAnsi="Times New Roman"/>
                <w:sz w:val="24"/>
                <w:szCs w:val="24"/>
                <w:lang w:eastAsia="ru-RU"/>
              </w:rPr>
              <w:t xml:space="preserve">аналогичные </w:t>
            </w:r>
            <w:r w:rsidR="004A3F67">
              <w:rPr>
                <w:rFonts w:ascii="Times New Roman" w:eastAsia="Times New Roman" w:hAnsi="Times New Roman"/>
                <w:sz w:val="24"/>
                <w:szCs w:val="24"/>
                <w:lang w:eastAsia="ru-RU"/>
              </w:rPr>
              <w:t xml:space="preserve">работы, </w:t>
            </w:r>
            <w:r w:rsidRPr="00551CC7">
              <w:rPr>
                <w:rFonts w:ascii="Times New Roman" w:eastAsia="Times New Roman" w:hAnsi="Times New Roman"/>
                <w:sz w:val="24"/>
                <w:szCs w:val="24"/>
                <w:lang w:eastAsia="ru-RU"/>
              </w:rPr>
              <w:t>услуги</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roofErr w:type="gramStart"/>
            <w:r w:rsidRPr="00551CC7">
              <w:rPr>
                <w:rFonts w:ascii="Times New Roman" w:eastAsia="Times New Roman" w:hAnsi="Times New Roman"/>
                <w:sz w:val="24"/>
                <w:szCs w:val="24"/>
                <w:lang w:eastAsia="ru-RU"/>
              </w:rPr>
              <w:t>адрес</w:t>
            </w:r>
            <w:proofErr w:type="gramEnd"/>
            <w:r w:rsidRPr="00551CC7">
              <w:rPr>
                <w:rFonts w:ascii="Times New Roman" w:eastAsia="Times New Roman" w:hAnsi="Times New Roman"/>
                <w:sz w:val="24"/>
                <w:szCs w:val="24"/>
                <w:lang w:eastAsia="ru-RU"/>
              </w:rPr>
              <w:t>, наименование)</w:t>
            </w:r>
          </w:p>
        </w:tc>
        <w:tc>
          <w:tcPr>
            <w:tcW w:w="3385"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Наименование</w:t>
            </w:r>
          </w:p>
          <w:p w:rsidR="00551CC7" w:rsidRPr="00551CC7" w:rsidRDefault="004A3F67" w:rsidP="005055C3">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выполня</w:t>
            </w:r>
            <w:r w:rsidR="00551CC7" w:rsidRPr="00551CC7">
              <w:rPr>
                <w:rFonts w:ascii="Times New Roman" w:eastAsia="Times New Roman" w:hAnsi="Times New Roman"/>
                <w:sz w:val="24"/>
                <w:szCs w:val="24"/>
                <w:lang w:eastAsia="ru-RU"/>
              </w:rPr>
              <w:t>емых</w:t>
            </w:r>
            <w:proofErr w:type="gramEnd"/>
            <w:r w:rsidR="00551CC7" w:rsidRPr="00551C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работ, </w:t>
            </w:r>
            <w:r w:rsidR="00551CC7" w:rsidRPr="00551CC7">
              <w:rPr>
                <w:rFonts w:ascii="Times New Roman" w:eastAsia="Times New Roman" w:hAnsi="Times New Roman"/>
                <w:sz w:val="24"/>
                <w:szCs w:val="24"/>
                <w:lang w:eastAsia="ru-RU"/>
              </w:rPr>
              <w:t>услуг</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
        </w:tc>
        <w:tc>
          <w:tcPr>
            <w:tcW w:w="3079"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Контактное лицо и телефон</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заказчика</w:t>
            </w:r>
            <w:proofErr w:type="gramEnd"/>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2</w:t>
            </w:r>
          </w:p>
        </w:tc>
        <w:tc>
          <w:tcPr>
            <w:tcW w:w="3385"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3</w:t>
            </w:r>
          </w:p>
        </w:tc>
        <w:tc>
          <w:tcPr>
            <w:tcW w:w="3079"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4</w:t>
            </w: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2.</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6835" w:type="dxa"/>
            <w:gridSpan w:val="3"/>
            <w:shd w:val="clear" w:color="auto" w:fill="auto"/>
          </w:tcPr>
          <w:p w:rsidR="00551CC7" w:rsidRPr="00F1128D" w:rsidRDefault="00551CC7" w:rsidP="004A3F67">
            <w:pPr>
              <w:widowControl w:val="0"/>
              <w:spacing w:after="60" w:line="240" w:lineRule="auto"/>
              <w:ind w:right="-92"/>
              <w:jc w:val="both"/>
              <w:rPr>
                <w:rFonts w:ascii="Times New Roman" w:eastAsia="Times New Roman" w:hAnsi="Times New Roman"/>
                <w:sz w:val="24"/>
                <w:szCs w:val="24"/>
                <w:lang w:eastAsia="ru-RU"/>
              </w:rPr>
            </w:pPr>
            <w:r w:rsidRPr="00F1128D">
              <w:rPr>
                <w:rFonts w:ascii="Times New Roman" w:eastAsia="Times New Roman" w:hAnsi="Times New Roman"/>
                <w:sz w:val="24"/>
                <w:szCs w:val="24"/>
                <w:lang w:eastAsia="ru-RU"/>
              </w:rPr>
              <w:t xml:space="preserve">Объем </w:t>
            </w:r>
            <w:r w:rsidR="004A3F67" w:rsidRPr="00F1128D">
              <w:rPr>
                <w:rFonts w:ascii="Times New Roman" w:eastAsia="Times New Roman" w:hAnsi="Times New Roman"/>
                <w:sz w:val="24"/>
                <w:szCs w:val="24"/>
                <w:lang w:eastAsia="ru-RU"/>
              </w:rPr>
              <w:t xml:space="preserve">выполнения </w:t>
            </w:r>
            <w:r w:rsidRPr="00F1128D">
              <w:rPr>
                <w:rFonts w:ascii="Times New Roman" w:eastAsia="Times New Roman" w:hAnsi="Times New Roman"/>
                <w:sz w:val="24"/>
                <w:szCs w:val="24"/>
                <w:lang w:eastAsia="ru-RU"/>
              </w:rPr>
              <w:t>за 2014 год</w:t>
            </w: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6835" w:type="dxa"/>
            <w:gridSpan w:val="3"/>
            <w:shd w:val="clear" w:color="auto" w:fill="auto"/>
          </w:tcPr>
          <w:p w:rsidR="00551CC7" w:rsidRPr="00F1128D" w:rsidRDefault="00551CC7" w:rsidP="005055C3">
            <w:pPr>
              <w:widowControl w:val="0"/>
              <w:spacing w:after="60" w:line="240" w:lineRule="auto"/>
              <w:ind w:right="-92"/>
              <w:jc w:val="both"/>
              <w:rPr>
                <w:rFonts w:ascii="Times New Roman" w:eastAsia="Times New Roman" w:hAnsi="Times New Roman"/>
                <w:sz w:val="24"/>
                <w:szCs w:val="24"/>
                <w:lang w:eastAsia="ru-RU"/>
              </w:rPr>
            </w:pPr>
            <w:r w:rsidRPr="00F1128D">
              <w:rPr>
                <w:rFonts w:ascii="Times New Roman" w:eastAsia="Times New Roman" w:hAnsi="Times New Roman"/>
                <w:sz w:val="24"/>
                <w:szCs w:val="24"/>
                <w:lang w:eastAsia="ru-RU"/>
              </w:rPr>
              <w:t xml:space="preserve">Объем </w:t>
            </w:r>
            <w:r w:rsidR="004A3F67" w:rsidRPr="00F1128D">
              <w:rPr>
                <w:rFonts w:ascii="Times New Roman" w:eastAsia="Times New Roman" w:hAnsi="Times New Roman"/>
                <w:sz w:val="24"/>
                <w:szCs w:val="24"/>
                <w:lang w:eastAsia="ru-RU"/>
              </w:rPr>
              <w:t>выполнения</w:t>
            </w:r>
            <w:r w:rsidRPr="00F1128D">
              <w:rPr>
                <w:rFonts w:ascii="Times New Roman" w:eastAsia="Times New Roman" w:hAnsi="Times New Roman"/>
                <w:sz w:val="24"/>
                <w:szCs w:val="24"/>
                <w:lang w:eastAsia="ru-RU"/>
              </w:rPr>
              <w:t xml:space="preserve"> за 2015 год</w:t>
            </w: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16BA5" w:rsidRPr="00551CC7" w:rsidTr="00510B41">
        <w:trPr>
          <w:jc w:val="center"/>
        </w:trPr>
        <w:tc>
          <w:tcPr>
            <w:tcW w:w="6835" w:type="dxa"/>
            <w:gridSpan w:val="3"/>
            <w:shd w:val="clear" w:color="auto" w:fill="auto"/>
          </w:tcPr>
          <w:p w:rsidR="00516BA5" w:rsidRPr="00F1128D" w:rsidRDefault="00516BA5" w:rsidP="005055C3">
            <w:pPr>
              <w:widowControl w:val="0"/>
              <w:spacing w:after="60" w:line="240" w:lineRule="auto"/>
              <w:ind w:right="-92"/>
              <w:jc w:val="both"/>
              <w:rPr>
                <w:rFonts w:ascii="Times New Roman" w:eastAsia="Times New Roman" w:hAnsi="Times New Roman"/>
                <w:sz w:val="24"/>
                <w:szCs w:val="24"/>
                <w:lang w:eastAsia="ru-RU"/>
              </w:rPr>
            </w:pPr>
            <w:r w:rsidRPr="00F1128D">
              <w:rPr>
                <w:rFonts w:ascii="Times New Roman" w:eastAsia="Times New Roman" w:hAnsi="Times New Roman"/>
                <w:sz w:val="24"/>
                <w:szCs w:val="24"/>
                <w:lang w:eastAsia="ru-RU"/>
              </w:rPr>
              <w:t xml:space="preserve">Объем </w:t>
            </w:r>
            <w:r w:rsidR="004A3F67" w:rsidRPr="00F1128D">
              <w:rPr>
                <w:rFonts w:ascii="Times New Roman" w:eastAsia="Times New Roman" w:hAnsi="Times New Roman"/>
                <w:sz w:val="24"/>
                <w:szCs w:val="24"/>
                <w:lang w:eastAsia="ru-RU"/>
              </w:rPr>
              <w:t>выполнения</w:t>
            </w:r>
            <w:r w:rsidRPr="00F1128D">
              <w:rPr>
                <w:rFonts w:ascii="Times New Roman" w:eastAsia="Times New Roman" w:hAnsi="Times New Roman"/>
                <w:sz w:val="24"/>
                <w:szCs w:val="24"/>
                <w:lang w:eastAsia="ru-RU"/>
              </w:rPr>
              <w:t xml:space="preserve"> за 2016 год</w:t>
            </w:r>
          </w:p>
        </w:tc>
        <w:tc>
          <w:tcPr>
            <w:tcW w:w="3079" w:type="dxa"/>
            <w:shd w:val="clear" w:color="auto" w:fill="auto"/>
          </w:tcPr>
          <w:p w:rsidR="00516BA5" w:rsidRPr="00551CC7" w:rsidRDefault="00516BA5" w:rsidP="005055C3">
            <w:pPr>
              <w:widowControl w:val="0"/>
              <w:spacing w:after="60" w:line="240" w:lineRule="auto"/>
              <w:ind w:right="-92"/>
              <w:jc w:val="both"/>
              <w:rPr>
                <w:rFonts w:ascii="Times New Roman" w:eastAsia="Times New Roman" w:hAnsi="Times New Roman"/>
                <w:sz w:val="24"/>
                <w:szCs w:val="24"/>
                <w:lang w:eastAsia="ru-RU"/>
              </w:rPr>
            </w:pPr>
          </w:p>
        </w:tc>
      </w:tr>
    </w:tbl>
    <w:p w:rsidR="00551CC7" w:rsidRPr="009654D0" w:rsidRDefault="00551CC7" w:rsidP="00551CC7">
      <w:pPr>
        <w:autoSpaceDE w:val="0"/>
        <w:autoSpaceDN w:val="0"/>
        <w:adjustRightInd w:val="0"/>
        <w:spacing w:after="0" w:line="240" w:lineRule="auto"/>
        <w:jc w:val="center"/>
        <w:rPr>
          <w:rFonts w:ascii="Times New Roman" w:hAnsi="Times New Roman"/>
          <w:b/>
          <w:sz w:val="24"/>
          <w:szCs w:val="24"/>
        </w:rPr>
      </w:pPr>
    </w:p>
    <w:p w:rsidR="00510B41" w:rsidRPr="00510B41" w:rsidRDefault="00510B41" w:rsidP="00510B41">
      <w:pPr>
        <w:widowControl w:val="0"/>
        <w:spacing w:after="0" w:line="240" w:lineRule="auto"/>
        <w:rPr>
          <w:rFonts w:ascii="Times New Roman" w:eastAsia="Times New Roman" w:hAnsi="Times New Roman"/>
          <w:sz w:val="20"/>
          <w:szCs w:val="20"/>
          <w:lang w:eastAsia="ru-RU"/>
        </w:rPr>
      </w:pPr>
      <w:r w:rsidRPr="00510B41">
        <w:rPr>
          <w:rFonts w:ascii="Times New Roman" w:eastAsia="Times New Roman" w:hAnsi="Times New Roman"/>
          <w:b/>
          <w:sz w:val="20"/>
          <w:szCs w:val="20"/>
          <w:lang w:eastAsia="ru-RU"/>
        </w:rPr>
        <w:t>Руководитель организации</w:t>
      </w:r>
      <w:r w:rsidRPr="00510B41">
        <w:rPr>
          <w:rFonts w:ascii="Times New Roman" w:eastAsia="Times New Roman" w:hAnsi="Times New Roman"/>
          <w:sz w:val="20"/>
          <w:szCs w:val="20"/>
          <w:lang w:eastAsia="ru-RU"/>
        </w:rPr>
        <w:t xml:space="preserve"> _____________________ (Ф.И.О.)</w:t>
      </w:r>
    </w:p>
    <w:p w:rsidR="00510B41" w:rsidRPr="00510B41" w:rsidRDefault="00510B41" w:rsidP="00510B41">
      <w:pPr>
        <w:widowControl w:val="0"/>
        <w:spacing w:after="0" w:line="240" w:lineRule="auto"/>
        <w:ind w:left="2124" w:firstLine="708"/>
        <w:rPr>
          <w:rFonts w:ascii="Times New Roman" w:eastAsia="Times New Roman" w:hAnsi="Times New Roman"/>
          <w:i/>
          <w:sz w:val="20"/>
          <w:szCs w:val="20"/>
          <w:vertAlign w:val="superscript"/>
          <w:lang w:eastAsia="ru-RU"/>
        </w:rPr>
      </w:pPr>
      <w:r w:rsidRPr="00510B41">
        <w:rPr>
          <w:rFonts w:ascii="Times New Roman" w:eastAsia="Times New Roman" w:hAnsi="Times New Roman"/>
          <w:i/>
          <w:sz w:val="20"/>
          <w:szCs w:val="20"/>
          <w:vertAlign w:val="superscript"/>
          <w:lang w:eastAsia="ru-RU"/>
        </w:rPr>
        <w:t xml:space="preserve">             (</w:t>
      </w:r>
      <w:proofErr w:type="gramStart"/>
      <w:r w:rsidRPr="00510B41">
        <w:rPr>
          <w:rFonts w:ascii="Times New Roman" w:eastAsia="Times New Roman" w:hAnsi="Times New Roman"/>
          <w:i/>
          <w:sz w:val="20"/>
          <w:szCs w:val="20"/>
          <w:vertAlign w:val="superscript"/>
          <w:lang w:eastAsia="ru-RU"/>
        </w:rPr>
        <w:t>подпись</w:t>
      </w:r>
      <w:proofErr w:type="gramEnd"/>
      <w:r w:rsidRPr="00510B41">
        <w:rPr>
          <w:rFonts w:ascii="Times New Roman" w:eastAsia="Times New Roman" w:hAnsi="Times New Roman"/>
          <w:i/>
          <w:sz w:val="20"/>
          <w:szCs w:val="20"/>
          <w:vertAlign w:val="superscript"/>
          <w:lang w:eastAsia="ru-RU"/>
        </w:rPr>
        <w:t>)</w:t>
      </w:r>
    </w:p>
    <w:p w:rsidR="00510B41" w:rsidRPr="00510B41" w:rsidRDefault="00510B41" w:rsidP="00510B41">
      <w:pPr>
        <w:widowControl w:val="0"/>
        <w:spacing w:after="0" w:line="240" w:lineRule="auto"/>
        <w:rPr>
          <w:rFonts w:ascii="Times New Roman" w:eastAsia="Times New Roman" w:hAnsi="Times New Roman"/>
          <w:i/>
          <w:sz w:val="20"/>
          <w:szCs w:val="20"/>
          <w:vertAlign w:val="superscript"/>
          <w:lang w:eastAsia="ru-RU"/>
        </w:rPr>
      </w:pPr>
      <w:r w:rsidRPr="00510B41">
        <w:rPr>
          <w:rFonts w:ascii="Times New Roman" w:eastAsia="Times New Roman" w:hAnsi="Times New Roman"/>
          <w:sz w:val="28"/>
          <w:szCs w:val="28"/>
          <w:vertAlign w:val="superscript"/>
          <w:lang w:eastAsia="ru-RU"/>
        </w:rPr>
        <w:t xml:space="preserve">М.П. </w:t>
      </w:r>
      <w:r w:rsidRPr="00510B41">
        <w:rPr>
          <w:rFonts w:ascii="Times New Roman" w:eastAsia="Times New Roman" w:hAnsi="Times New Roman"/>
          <w:i/>
          <w:sz w:val="20"/>
          <w:szCs w:val="20"/>
          <w:vertAlign w:val="superscript"/>
          <w:lang w:eastAsia="ru-RU"/>
        </w:rPr>
        <w:tab/>
        <w:t xml:space="preserve">    </w:t>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t xml:space="preserve">              </w:t>
      </w:r>
    </w:p>
    <w:p w:rsidR="00510B41" w:rsidRPr="00510B41" w:rsidRDefault="00510B41" w:rsidP="00510B41">
      <w:pPr>
        <w:widowControl w:val="0"/>
        <w:spacing w:after="0" w:line="240" w:lineRule="auto"/>
        <w:rPr>
          <w:rFonts w:ascii="Times New Roman" w:eastAsia="Times New Roman" w:hAnsi="Times New Roman"/>
          <w:i/>
          <w:sz w:val="20"/>
          <w:szCs w:val="20"/>
          <w:u w:val="single"/>
          <w:lang w:eastAsia="ru-RU"/>
        </w:rPr>
      </w:pPr>
    </w:p>
    <w:p w:rsidR="00551CC7" w:rsidRPr="00C25F84" w:rsidRDefault="00551CC7" w:rsidP="00066757">
      <w:pPr>
        <w:spacing w:after="0" w:line="240" w:lineRule="auto"/>
        <w:jc w:val="both"/>
        <w:rPr>
          <w:rFonts w:ascii="Times New Roman" w:eastAsia="Times New Roman" w:hAnsi="Times New Roman"/>
          <w:sz w:val="29"/>
          <w:szCs w:val="29"/>
          <w:lang w:eastAsia="ru-RU"/>
        </w:rPr>
      </w:pPr>
    </w:p>
    <w:p w:rsidR="00C25F84" w:rsidRPr="009654D0" w:rsidRDefault="00551CC7" w:rsidP="00C25F84">
      <w:pPr>
        <w:spacing w:after="0" w:line="240" w:lineRule="auto"/>
        <w:jc w:val="both"/>
        <w:rPr>
          <w:rFonts w:ascii="Times New Roman" w:eastAsia="Times New Roman" w:hAnsi="Times New Roman"/>
          <w:sz w:val="20"/>
          <w:szCs w:val="20"/>
          <w:lang w:eastAsia="ru-RU"/>
        </w:rPr>
      </w:pPr>
      <w:r w:rsidRPr="00551CC7">
        <w:rPr>
          <w:rFonts w:ascii="Times New Roman" w:eastAsia="Times New Roman" w:hAnsi="Times New Roman"/>
          <w:i/>
          <w:sz w:val="20"/>
          <w:szCs w:val="20"/>
          <w:u w:val="single"/>
          <w:lang w:eastAsia="ru-RU"/>
        </w:rPr>
        <w:t>Примечание</w:t>
      </w:r>
      <w:r w:rsidRPr="00551CC7">
        <w:rPr>
          <w:rFonts w:ascii="Times New Roman" w:eastAsia="Times New Roman" w:hAnsi="Times New Roman"/>
          <w:i/>
          <w:sz w:val="20"/>
          <w:szCs w:val="20"/>
          <w:lang w:eastAsia="ru-RU"/>
        </w:rPr>
        <w:t>:</w:t>
      </w:r>
      <w:r w:rsidR="00510B41">
        <w:rPr>
          <w:rFonts w:ascii="Times New Roman" w:eastAsia="Times New Roman" w:hAnsi="Times New Roman"/>
          <w:i/>
          <w:sz w:val="20"/>
          <w:szCs w:val="20"/>
          <w:lang w:eastAsia="ru-RU"/>
        </w:rPr>
        <w:t xml:space="preserve"> </w:t>
      </w:r>
      <w:r w:rsidR="00C25F84"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форме</w:t>
      </w:r>
      <w:r w:rsidR="00B85669">
        <w:rPr>
          <w:rFonts w:ascii="Times New Roman" w:eastAsia="Times New Roman" w:hAnsi="Times New Roman"/>
          <w:sz w:val="20"/>
          <w:szCs w:val="20"/>
          <w:lang w:eastAsia="ru-RU"/>
        </w:rPr>
        <w:t xml:space="preserve"> № 5</w:t>
      </w:r>
      <w:r w:rsidR="00C25F84" w:rsidRPr="009654D0">
        <w:rPr>
          <w:rFonts w:ascii="Times New Roman" w:eastAsia="Times New Roman" w:hAnsi="Times New Roman"/>
          <w:sz w:val="20"/>
          <w:szCs w:val="20"/>
          <w:lang w:eastAsia="ru-RU"/>
        </w:rPr>
        <w:t>, может прикладывать любые документы, положительно характеризующие</w:t>
      </w:r>
      <w:r w:rsidR="00C25F84">
        <w:rPr>
          <w:rFonts w:ascii="Times New Roman" w:eastAsia="Times New Roman" w:hAnsi="Times New Roman"/>
          <w:sz w:val="20"/>
          <w:szCs w:val="20"/>
          <w:lang w:eastAsia="ru-RU"/>
        </w:rPr>
        <w:t xml:space="preserve"> его и оказываемые им услуги</w:t>
      </w:r>
      <w:r w:rsidR="00C25F84" w:rsidRPr="009654D0">
        <w:rPr>
          <w:rFonts w:ascii="Times New Roman" w:eastAsia="Times New Roman" w:hAnsi="Times New Roman"/>
          <w:sz w:val="20"/>
          <w:szCs w:val="20"/>
          <w:lang w:eastAsia="ru-RU"/>
        </w:rPr>
        <w:t>.</w:t>
      </w:r>
    </w:p>
    <w:p w:rsidR="00551CC7" w:rsidRDefault="00551CC7" w:rsidP="00551CC7">
      <w:pPr>
        <w:widowControl w:val="0"/>
        <w:spacing w:after="0" w:line="240" w:lineRule="auto"/>
        <w:rPr>
          <w:rFonts w:ascii="Times New Roman" w:eastAsia="Times New Roman" w:hAnsi="Times New Roman"/>
          <w:i/>
          <w:sz w:val="20"/>
          <w:szCs w:val="20"/>
          <w:lang w:eastAsia="ru-RU"/>
        </w:rPr>
      </w:pPr>
    </w:p>
    <w:p w:rsidR="00C25F84" w:rsidRDefault="00C25F84"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C25F84" w:rsidRDefault="00C25F84" w:rsidP="00551CC7">
      <w:pPr>
        <w:widowControl w:val="0"/>
        <w:spacing w:after="0" w:line="240" w:lineRule="auto"/>
        <w:rPr>
          <w:rFonts w:ascii="Times New Roman" w:eastAsia="Times New Roman" w:hAnsi="Times New Roman"/>
          <w:i/>
          <w:sz w:val="20"/>
          <w:szCs w:val="20"/>
          <w:lang w:eastAsia="ru-RU"/>
        </w:rPr>
      </w:pPr>
    </w:p>
    <w:p w:rsidR="004A3F67" w:rsidRDefault="004A3F67" w:rsidP="00551CC7">
      <w:pPr>
        <w:widowControl w:val="0"/>
        <w:spacing w:after="0" w:line="240" w:lineRule="auto"/>
        <w:rPr>
          <w:rFonts w:ascii="Times New Roman" w:eastAsia="Times New Roman" w:hAnsi="Times New Roman"/>
          <w:i/>
          <w:sz w:val="20"/>
          <w:szCs w:val="20"/>
          <w:lang w:eastAsia="ru-RU"/>
        </w:rPr>
      </w:pPr>
    </w:p>
    <w:p w:rsidR="00551CC7" w:rsidRPr="009654D0" w:rsidRDefault="00222130"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- 6</w:t>
      </w:r>
    </w:p>
    <w:p w:rsidR="00551CC7" w:rsidRDefault="00551CC7" w:rsidP="00066757">
      <w:pPr>
        <w:spacing w:after="0" w:line="240" w:lineRule="auto"/>
        <w:jc w:val="both"/>
        <w:rPr>
          <w:rFonts w:ascii="Times New Roman" w:eastAsia="Times New Roman" w:hAnsi="Times New Roman"/>
          <w:sz w:val="29"/>
          <w:szCs w:val="29"/>
          <w:lang w:eastAsia="ru-RU"/>
        </w:rPr>
      </w:pPr>
    </w:p>
    <w:p w:rsidR="00066757" w:rsidRPr="009654D0" w:rsidRDefault="00551CC7" w:rsidP="000667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9"/>
          <w:szCs w:val="29"/>
          <w:lang w:eastAsia="ru-RU"/>
        </w:rPr>
        <w:t xml:space="preserve"> </w:t>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066757" w:rsidRPr="009654D0">
        <w:rPr>
          <w:rFonts w:ascii="Times New Roman" w:eastAsia="Times New Roman" w:hAnsi="Times New Roman"/>
          <w:sz w:val="24"/>
          <w:szCs w:val="24"/>
          <w:lang w:eastAsia="ru-RU"/>
        </w:rPr>
        <w:t xml:space="preserve">Председателю конкурсной комиссии </w:t>
      </w:r>
    </w:p>
    <w:p w:rsidR="00066757" w:rsidRPr="009654D0" w:rsidRDefault="00066757" w:rsidP="00066757">
      <w:pPr>
        <w:spacing w:after="0" w:line="240" w:lineRule="auto"/>
        <w:jc w:val="right"/>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tabs>
          <w:tab w:val="center" w:pos="4153"/>
          <w:tab w:val="right" w:pos="8306"/>
        </w:tabs>
        <w:spacing w:after="0" w:line="240" w:lineRule="auto"/>
        <w:rPr>
          <w:rFonts w:ascii="Times New Roman" w:eastAsia="Times New Roman" w:hAnsi="Times New Roman"/>
          <w:sz w:val="20"/>
          <w:szCs w:val="20"/>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w:t>
      </w:r>
      <w:proofErr w:type="gramStart"/>
      <w:r w:rsidRPr="009654D0">
        <w:rPr>
          <w:rFonts w:ascii="Times New Roman" w:eastAsia="Times New Roman" w:hAnsi="Times New Roman"/>
          <w:sz w:val="24"/>
          <w:szCs w:val="24"/>
          <w:lang w:eastAsia="ru-RU"/>
        </w:rPr>
        <w:t>почтовому  адресу</w:t>
      </w:r>
      <w:proofErr w:type="gramEnd"/>
      <w:r w:rsidRPr="009654D0">
        <w:rPr>
          <w:rFonts w:ascii="Times New Roman" w:eastAsia="Times New Roman" w:hAnsi="Times New Roman"/>
          <w:sz w:val="24"/>
          <w:szCs w:val="24"/>
          <w:lang w:eastAsia="ru-RU"/>
        </w:rPr>
        <w:t>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Должность                                                                                 </w:t>
      </w:r>
      <w:r>
        <w:rPr>
          <w:rFonts w:ascii="Times New Roman" w:eastAsia="Times New Roman" w:hAnsi="Times New Roman"/>
          <w:sz w:val="24"/>
          <w:szCs w:val="24"/>
          <w:lang w:eastAsia="ru-RU"/>
        </w:rPr>
        <w:t xml:space="preserve">               ФИО (полностью)</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066757" w:rsidRPr="009654D0" w:rsidRDefault="00066757" w:rsidP="00551CC7">
      <w:pPr>
        <w:autoSpaceDE w:val="0"/>
        <w:autoSpaceDN w:val="0"/>
        <w:adjustRightInd w:val="0"/>
        <w:spacing w:after="0" w:line="240" w:lineRule="auto"/>
        <w:jc w:val="right"/>
        <w:rPr>
          <w:rFonts w:ascii="Times New Roman" w:hAnsi="Times New Roman"/>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p>
    <w:p w:rsidR="00551CC7" w:rsidRDefault="00222130" w:rsidP="00551CC7">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Форма – 7</w:t>
      </w:r>
    </w:p>
    <w:p w:rsidR="00551CC7" w:rsidRDefault="00551CC7" w:rsidP="00066757">
      <w:pPr>
        <w:autoSpaceDE w:val="0"/>
        <w:autoSpaceDN w:val="0"/>
        <w:adjustRightInd w:val="0"/>
        <w:spacing w:after="0" w:line="240" w:lineRule="auto"/>
        <w:jc w:val="center"/>
        <w:rPr>
          <w:rFonts w:ascii="Times New Roman" w:hAnsi="Times New Roman"/>
          <w:b/>
          <w:sz w:val="24"/>
          <w:szCs w:val="24"/>
        </w:rPr>
      </w:pP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outlineLvl w:val="0"/>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A4B8D">
        <w:rPr>
          <w:rFonts w:ascii="Times New Roman" w:hAnsi="Times New Roman"/>
          <w:sz w:val="24"/>
          <w:szCs w:val="24"/>
        </w:rPr>
        <w:t>_(</w:t>
      </w:r>
      <w:proofErr w:type="gramEnd"/>
      <w:r w:rsidRPr="005A4B8D">
        <w:rPr>
          <w:rFonts w:ascii="Times New Roman" w:hAnsi="Times New Roman"/>
          <w:sz w:val="20"/>
          <w:szCs w:val="20"/>
        </w:rPr>
        <w:t>указать название конкурса) 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имени участника конкурса следующие  значимые действия:</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___________</w:t>
      </w:r>
      <w:r w:rsidRPr="005A4B8D">
        <w:rPr>
          <w:rFonts w:ascii="Times New Roman" w:hAnsi="Times New Roman"/>
          <w:sz w:val="24"/>
          <w:szCs w:val="24"/>
        </w:rPr>
        <w:t>;</w:t>
      </w:r>
      <w:r w:rsidR="00152EA1">
        <w:rPr>
          <w:rFonts w:ascii="Times New Roman" w:hAnsi="Times New Roman"/>
          <w:sz w:val="24"/>
          <w:szCs w:val="24"/>
        </w:rPr>
        <w:t xml:space="preserve"> </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w:t>
      </w:r>
      <w:r w:rsidRPr="005A4B8D">
        <w:rPr>
          <w:rFonts w:ascii="Times New Roman" w:hAnsi="Times New Roman"/>
          <w:sz w:val="24"/>
          <w:szCs w:val="24"/>
        </w:rPr>
        <w:t xml:space="preserve">________ .  </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066757" w:rsidRPr="005A4B8D" w:rsidRDefault="00066757" w:rsidP="00066757">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м.п.</w:t>
      </w:r>
    </w:p>
    <w:p w:rsidR="00066757" w:rsidRPr="005A4B8D" w:rsidRDefault="00066757" w:rsidP="00066757">
      <w:pPr>
        <w:autoSpaceDE w:val="0"/>
        <w:autoSpaceDN w:val="0"/>
        <w:adjustRightInd w:val="0"/>
        <w:spacing w:after="0" w:line="240" w:lineRule="auto"/>
        <w:ind w:firstLine="540"/>
        <w:jc w:val="both"/>
        <w:rPr>
          <w:rFonts w:ascii="Times New Roman" w:hAnsi="Times New Roman"/>
          <w:sz w:val="20"/>
          <w:szCs w:val="20"/>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7975BF" w:rsidRDefault="00066757" w:rsidP="00066757">
      <w:pPr>
        <w:tabs>
          <w:tab w:val="left" w:pos="3686"/>
        </w:tabs>
        <w:spacing w:after="0" w:line="240" w:lineRule="auto"/>
        <w:rPr>
          <w:rFonts w:ascii="Times New Roman" w:eastAsia="Times New Roman" w:hAnsi="Times New Roman"/>
          <w:sz w:val="24"/>
          <w:szCs w:val="24"/>
          <w:lang w:val="en-US"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w:t>
      </w:r>
      <w:r w:rsidR="00152EA1">
        <w:rPr>
          <w:rFonts w:ascii="Times New Roman" w:eastAsia="Times New Roman" w:hAnsi="Times New Roman"/>
          <w:sz w:val="24"/>
          <w:szCs w:val="24"/>
          <w:lang w:eastAsia="ru-RU"/>
        </w:rPr>
        <w:t>, пожелавшие присутствовать</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152EA1">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tabs>
          <w:tab w:val="left" w:pos="447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w:t>
      </w:r>
    </w:p>
    <w:p w:rsidR="00066757" w:rsidRPr="009654D0" w:rsidRDefault="00066757" w:rsidP="00066757">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066757" w:rsidRPr="009654D0" w:rsidRDefault="00066757" w:rsidP="00066757">
      <w:pPr>
        <w:shd w:val="clear" w:color="auto" w:fill="FFFFFF"/>
        <w:spacing w:before="14" w:after="0" w:line="254" w:lineRule="exact"/>
        <w:ind w:left="2534" w:right="2765"/>
        <w:jc w:val="center"/>
        <w:rPr>
          <w:sz w:val="16"/>
          <w:szCs w:val="16"/>
        </w:rPr>
      </w:pPr>
    </w:p>
    <w:p w:rsidR="00066757" w:rsidRPr="00AD4A11" w:rsidRDefault="00066757" w:rsidP="00066757">
      <w:pPr>
        <w:shd w:val="clear" w:color="auto" w:fill="FFFFFF"/>
        <w:spacing w:before="14" w:after="0" w:line="254" w:lineRule="exact"/>
        <w:ind w:left="2534" w:right="2765"/>
        <w:jc w:val="center"/>
        <w:rPr>
          <w:rFonts w:ascii="Times New Roman" w:eastAsia="Times New Roman" w:hAnsi="Times New Roman"/>
          <w:b/>
          <w:sz w:val="28"/>
          <w:szCs w:val="28"/>
        </w:rPr>
      </w:pPr>
      <w:r w:rsidRPr="00AD4A11">
        <w:rPr>
          <w:rFonts w:ascii="Times New Roman" w:eastAsia="Times New Roman" w:hAnsi="Times New Roman"/>
          <w:b/>
          <w:bCs/>
          <w:kern w:val="16"/>
          <w:sz w:val="28"/>
          <w:szCs w:val="28"/>
          <w:lang w:eastAsia="ru-RU"/>
        </w:rPr>
        <w:t xml:space="preserve">          ДОГОВОР</w:t>
      </w:r>
      <w:r w:rsidRPr="00AD4A11">
        <w:rPr>
          <w:rFonts w:ascii="Times New Roman" w:eastAsia="Times New Roman" w:hAnsi="Times New Roman"/>
          <w:b/>
          <w:sz w:val="28"/>
          <w:szCs w:val="28"/>
        </w:rPr>
        <w:t xml:space="preserve"> № ___________</w:t>
      </w:r>
    </w:p>
    <w:p w:rsidR="00066757" w:rsidRPr="00AD4A11" w:rsidRDefault="00066757" w:rsidP="00066757">
      <w:pPr>
        <w:shd w:val="clear" w:color="auto" w:fill="FFFFFF"/>
        <w:spacing w:before="14" w:after="0" w:line="254" w:lineRule="exact"/>
        <w:ind w:left="2534" w:right="2765"/>
        <w:jc w:val="center"/>
        <w:rPr>
          <w:rFonts w:ascii="Times New Roman" w:eastAsia="Times New Roman" w:hAnsi="Times New Roman"/>
          <w:sz w:val="28"/>
          <w:szCs w:val="28"/>
        </w:rPr>
      </w:pPr>
    </w:p>
    <w:p w:rsidR="00066757" w:rsidRPr="00AD4A11" w:rsidRDefault="00066757" w:rsidP="00066757">
      <w:pPr>
        <w:spacing w:after="0" w:line="240" w:lineRule="auto"/>
        <w:ind w:firstLine="709"/>
        <w:contextualSpacing/>
        <w:jc w:val="both"/>
        <w:rPr>
          <w:rFonts w:ascii="Times New Roman" w:eastAsia="Times New Roman" w:hAnsi="Times New Roman"/>
          <w:sz w:val="24"/>
          <w:szCs w:val="24"/>
        </w:rPr>
      </w:pPr>
    </w:p>
    <w:p w:rsidR="004A3F67" w:rsidRPr="00D11E95" w:rsidRDefault="004A3F67" w:rsidP="004A3F67">
      <w:pPr>
        <w:tabs>
          <w:tab w:val="left" w:pos="4470"/>
        </w:tabs>
        <w:spacing w:after="0" w:line="240" w:lineRule="auto"/>
        <w:jc w:val="center"/>
        <w:rPr>
          <w:rFonts w:ascii="Times New Roman" w:eastAsia="Times New Roman" w:hAnsi="Times New Roman"/>
          <w:b/>
          <w:bCs/>
          <w:color w:val="000000"/>
          <w:spacing w:val="7"/>
          <w:sz w:val="24"/>
          <w:szCs w:val="24"/>
          <w:lang w:eastAsia="ru-RU"/>
        </w:rPr>
      </w:pPr>
      <w:r w:rsidRPr="00D11E95">
        <w:rPr>
          <w:rFonts w:ascii="Times New Roman" w:eastAsia="Times New Roman" w:hAnsi="Times New Roman"/>
          <w:b/>
          <w:bCs/>
          <w:color w:val="000000"/>
          <w:spacing w:val="7"/>
          <w:sz w:val="24"/>
          <w:szCs w:val="24"/>
          <w:lang w:eastAsia="ru-RU"/>
        </w:rPr>
        <w:t>ДОГОВОР</w:t>
      </w:r>
    </w:p>
    <w:p w:rsidR="004A3F67" w:rsidRPr="00D11E95" w:rsidRDefault="004A3F67" w:rsidP="004A3F67">
      <w:pPr>
        <w:shd w:val="clear" w:color="auto" w:fill="FFFFFF"/>
        <w:spacing w:before="14" w:after="0" w:line="254" w:lineRule="exact"/>
        <w:ind w:left="2534" w:right="2765"/>
        <w:rPr>
          <w:rFonts w:ascii="Times New Roman" w:eastAsia="Times New Roman" w:hAnsi="Times New Roman"/>
          <w:color w:val="000000"/>
          <w:spacing w:val="7"/>
          <w:sz w:val="24"/>
          <w:szCs w:val="24"/>
          <w:lang w:eastAsia="ru-RU"/>
        </w:rPr>
      </w:pPr>
    </w:p>
    <w:p w:rsidR="004A3F67" w:rsidRPr="00D11E95" w:rsidRDefault="004A3F67" w:rsidP="004A3F67">
      <w:pPr>
        <w:shd w:val="clear" w:color="auto" w:fill="FFFFFF"/>
        <w:spacing w:before="14" w:after="0" w:line="240" w:lineRule="auto"/>
        <w:ind w:right="22"/>
        <w:rPr>
          <w:rFonts w:ascii="Times New Roman" w:eastAsia="Times New Roman" w:hAnsi="Times New Roman"/>
          <w:sz w:val="24"/>
          <w:szCs w:val="24"/>
          <w:lang w:eastAsia="ru-RU"/>
        </w:rPr>
      </w:pPr>
      <w:r w:rsidRPr="00D11E95">
        <w:rPr>
          <w:rFonts w:ascii="Times New Roman" w:eastAsia="Times New Roman" w:hAnsi="Times New Roman"/>
          <w:color w:val="000000"/>
          <w:spacing w:val="-5"/>
          <w:sz w:val="24"/>
          <w:szCs w:val="24"/>
          <w:lang w:eastAsia="ru-RU"/>
        </w:rPr>
        <w:t xml:space="preserve">г.   Москва                                                                                                </w:t>
      </w:r>
      <w:proofErr w:type="gramStart"/>
      <w:r w:rsidRPr="00D11E95">
        <w:rPr>
          <w:rFonts w:ascii="Times New Roman" w:eastAsia="Times New Roman" w:hAnsi="Times New Roman"/>
          <w:color w:val="000000"/>
          <w:spacing w:val="-5"/>
          <w:sz w:val="24"/>
          <w:szCs w:val="24"/>
          <w:lang w:eastAsia="ru-RU"/>
        </w:rPr>
        <w:t xml:space="preserve">   </w:t>
      </w:r>
      <w:r w:rsidR="007B3520">
        <w:rPr>
          <w:rFonts w:ascii="Times New Roman" w:eastAsia="Times New Roman" w:hAnsi="Times New Roman"/>
          <w:color w:val="000000"/>
          <w:spacing w:val="-3"/>
          <w:sz w:val="24"/>
          <w:szCs w:val="24"/>
          <w:lang w:eastAsia="ru-RU"/>
        </w:rPr>
        <w:t>«</w:t>
      </w:r>
      <w:proofErr w:type="gramEnd"/>
      <w:r w:rsidR="007B3520">
        <w:rPr>
          <w:rFonts w:ascii="Times New Roman" w:eastAsia="Times New Roman" w:hAnsi="Times New Roman"/>
          <w:color w:val="000000"/>
          <w:spacing w:val="-3"/>
          <w:sz w:val="24"/>
          <w:szCs w:val="24"/>
          <w:lang w:eastAsia="ru-RU"/>
        </w:rPr>
        <w:t>___» ____________ 2016</w:t>
      </w:r>
      <w:r w:rsidRPr="00D11E95">
        <w:rPr>
          <w:rFonts w:ascii="Times New Roman" w:eastAsia="Times New Roman" w:hAnsi="Times New Roman"/>
          <w:color w:val="000000"/>
          <w:spacing w:val="-3"/>
          <w:sz w:val="24"/>
          <w:szCs w:val="24"/>
          <w:lang w:eastAsia="ru-RU"/>
        </w:rPr>
        <w:t xml:space="preserve"> г.</w:t>
      </w:r>
    </w:p>
    <w:p w:rsidR="004A3F67" w:rsidRPr="00D11E95" w:rsidRDefault="004A3F67" w:rsidP="004A3F67">
      <w:pPr>
        <w:shd w:val="clear" w:color="auto" w:fill="FFFFFF"/>
        <w:tabs>
          <w:tab w:val="left" w:pos="346"/>
        </w:tabs>
        <w:spacing w:after="0" w:line="240" w:lineRule="auto"/>
        <w:jc w:val="center"/>
        <w:rPr>
          <w:rFonts w:ascii="Times New Roman" w:eastAsia="Times New Roman" w:hAnsi="Times New Roman"/>
          <w:color w:val="000000"/>
          <w:spacing w:val="-5"/>
          <w:sz w:val="24"/>
          <w:szCs w:val="24"/>
          <w:lang w:eastAsia="ru-RU"/>
        </w:rPr>
      </w:pPr>
    </w:p>
    <w:p w:rsidR="004A3F67" w:rsidRPr="00D11E95" w:rsidRDefault="004A3F67" w:rsidP="004A3F67">
      <w:pPr>
        <w:spacing w:after="0" w:line="240" w:lineRule="auto"/>
        <w:ind w:firstLine="709"/>
        <w:jc w:val="both"/>
        <w:rPr>
          <w:rFonts w:ascii="Times New Roman" w:eastAsia="Times New Roman" w:hAnsi="Times New Roman"/>
          <w:kern w:val="16"/>
          <w:sz w:val="24"/>
          <w:szCs w:val="24"/>
          <w:lang w:eastAsia="ru-RU"/>
        </w:rPr>
      </w:pPr>
      <w:r w:rsidRPr="00D11E95">
        <w:rPr>
          <w:rFonts w:ascii="Times New Roman" w:eastAsia="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D11E95">
        <w:rPr>
          <w:rFonts w:ascii="Times New Roman" w:eastAsia="Times New Roman" w:hAnsi="Times New Roman"/>
          <w:kern w:val="16"/>
          <w:sz w:val="24"/>
          <w:szCs w:val="24"/>
          <w:lang w:eastAsia="ru-RU"/>
        </w:rPr>
        <w:t>Г.А.Рапоты</w:t>
      </w:r>
      <w:proofErr w:type="spellEnd"/>
      <w:r w:rsidRPr="00D11E95">
        <w:rPr>
          <w:rFonts w:ascii="Times New Roman" w:eastAsia="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Сторонами, на основании результатов открытого конкурса на право заключения договора на ___________________________________________________________ 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4A3F67" w:rsidRPr="00D11E95" w:rsidRDefault="004A3F67" w:rsidP="004A3F67">
      <w:pPr>
        <w:shd w:val="clear" w:color="auto" w:fill="FFFFFF"/>
        <w:tabs>
          <w:tab w:val="left" w:pos="346"/>
        </w:tabs>
        <w:spacing w:after="0" w:line="240" w:lineRule="auto"/>
        <w:ind w:firstLine="709"/>
        <w:jc w:val="both"/>
        <w:rPr>
          <w:rFonts w:ascii="Times New Roman" w:eastAsia="Times New Roman" w:hAnsi="Times New Roman"/>
          <w:color w:val="000000"/>
          <w:spacing w:val="-5"/>
          <w:sz w:val="24"/>
          <w:szCs w:val="24"/>
          <w:lang w:eastAsia="ru-RU"/>
        </w:rPr>
      </w:pPr>
    </w:p>
    <w:p w:rsidR="004A3F67" w:rsidRPr="00D11E95" w:rsidRDefault="004A3F67" w:rsidP="004A3F67">
      <w:pPr>
        <w:shd w:val="clear" w:color="auto" w:fill="FFFFFF"/>
        <w:tabs>
          <w:tab w:val="left" w:pos="346"/>
        </w:tabs>
        <w:spacing w:after="0" w:line="240" w:lineRule="auto"/>
        <w:ind w:firstLine="709"/>
        <w:jc w:val="center"/>
        <w:rPr>
          <w:rFonts w:ascii="Times New Roman" w:hAnsi="Times New Roman"/>
          <w:sz w:val="24"/>
          <w:szCs w:val="24"/>
        </w:rPr>
      </w:pPr>
      <w:r w:rsidRPr="00D11E95">
        <w:rPr>
          <w:rFonts w:ascii="Times New Roman" w:hAnsi="Times New Roman"/>
          <w:sz w:val="24"/>
          <w:szCs w:val="24"/>
        </w:rPr>
        <w:t>1. Предмет Договора</w:t>
      </w:r>
    </w:p>
    <w:p w:rsidR="004A3F67" w:rsidRPr="00D11E95" w:rsidRDefault="004A3F67" w:rsidP="004A3F67">
      <w:pPr>
        <w:tabs>
          <w:tab w:val="left" w:pos="1134"/>
        </w:tabs>
        <w:autoSpaceDE w:val="0"/>
        <w:autoSpaceDN w:val="0"/>
        <w:adjustRightInd w:val="0"/>
        <w:spacing w:after="0" w:line="240" w:lineRule="auto"/>
        <w:ind w:firstLine="709"/>
        <w:jc w:val="both"/>
        <w:rPr>
          <w:rFonts w:ascii="Times New Roman" w:hAnsi="Times New Roman"/>
          <w:sz w:val="24"/>
          <w:szCs w:val="24"/>
        </w:rPr>
      </w:pPr>
      <w:r w:rsidRPr="00D11E95">
        <w:rPr>
          <w:rFonts w:ascii="Times New Roman" w:hAnsi="Times New Roman"/>
          <w:sz w:val="24"/>
          <w:szCs w:val="24"/>
        </w:rPr>
        <w:t>1.1.</w:t>
      </w:r>
      <w:r>
        <w:rPr>
          <w:rFonts w:ascii="Times New Roman" w:hAnsi="Times New Roman"/>
          <w:sz w:val="24"/>
          <w:szCs w:val="24"/>
        </w:rPr>
        <w:t xml:space="preserve"> </w:t>
      </w:r>
      <w:r w:rsidRPr="00D11E95">
        <w:rPr>
          <w:rFonts w:ascii="Times New Roman" w:hAnsi="Times New Roman"/>
          <w:sz w:val="24"/>
          <w:szCs w:val="24"/>
        </w:rPr>
        <w:t>Исполнитель обя</w:t>
      </w:r>
      <w:r>
        <w:rPr>
          <w:rFonts w:ascii="Times New Roman" w:hAnsi="Times New Roman"/>
          <w:sz w:val="24"/>
          <w:szCs w:val="24"/>
        </w:rPr>
        <w:t>зуется выполнить комплекс работ, услуг</w:t>
      </w:r>
      <w:r w:rsidRPr="00D11E95">
        <w:rPr>
          <w:rFonts w:ascii="Times New Roman" w:hAnsi="Times New Roman"/>
          <w:sz w:val="24"/>
          <w:szCs w:val="24"/>
        </w:rPr>
        <w:t xml:space="preserve"> по программно-аппаратному обеспечению</w:t>
      </w:r>
      <w:r>
        <w:rPr>
          <w:rFonts w:ascii="Times New Roman" w:hAnsi="Times New Roman"/>
          <w:sz w:val="24"/>
          <w:szCs w:val="24"/>
        </w:rPr>
        <w:t xml:space="preserve"> и обслуживанию копировально-множительной техники</w:t>
      </w:r>
      <w:r w:rsidRPr="00D11E95">
        <w:rPr>
          <w:rFonts w:ascii="Times New Roman" w:hAnsi="Times New Roman"/>
          <w:sz w:val="24"/>
          <w:szCs w:val="24"/>
        </w:rPr>
        <w:t xml:space="preserve"> Заказчика в соответствии с</w:t>
      </w:r>
      <w:r w:rsidRPr="00D11E95">
        <w:rPr>
          <w:rFonts w:ascii="Times New Roman" w:eastAsia="Times New Roman" w:hAnsi="Times New Roman"/>
          <w:color w:val="0070C0"/>
          <w:sz w:val="24"/>
          <w:szCs w:val="24"/>
        </w:rPr>
        <w:t xml:space="preserve"> </w:t>
      </w:r>
      <w:r w:rsidRPr="00D11E95">
        <w:rPr>
          <w:rFonts w:ascii="Times New Roman" w:eastAsia="Times New Roman" w:hAnsi="Times New Roman"/>
          <w:sz w:val="24"/>
          <w:szCs w:val="24"/>
        </w:rPr>
        <w:t xml:space="preserve">Регламентом </w:t>
      </w:r>
      <w:r w:rsidR="007B3520">
        <w:rPr>
          <w:rFonts w:ascii="Times New Roman" w:eastAsia="Times New Roman" w:hAnsi="Times New Roman"/>
          <w:sz w:val="24"/>
          <w:szCs w:val="24"/>
        </w:rPr>
        <w:t xml:space="preserve">выполнения комплекса работ, </w:t>
      </w:r>
      <w:r w:rsidR="007B3520" w:rsidRPr="00D11E95">
        <w:rPr>
          <w:rFonts w:ascii="Times New Roman" w:eastAsia="Times New Roman" w:hAnsi="Times New Roman"/>
          <w:sz w:val="24"/>
          <w:szCs w:val="24"/>
        </w:rPr>
        <w:t>услуг</w:t>
      </w:r>
      <w:r w:rsidR="007B3520">
        <w:rPr>
          <w:rFonts w:ascii="Times New Roman" w:eastAsia="Times New Roman" w:hAnsi="Times New Roman"/>
          <w:sz w:val="24"/>
          <w:szCs w:val="24"/>
        </w:rPr>
        <w:t xml:space="preserve"> </w:t>
      </w:r>
      <w:r w:rsidR="007B3520" w:rsidRPr="007B3520">
        <w:rPr>
          <w:rFonts w:ascii="Times New Roman" w:eastAsia="Times New Roman" w:hAnsi="Times New Roman"/>
          <w:sz w:val="24"/>
          <w:szCs w:val="24"/>
        </w:rPr>
        <w:t>по программно-аппаратному обеспечению и обслуживанию копировально-множительной техники Постоянного Комитета Союзного государства на 2017 год</w:t>
      </w:r>
      <w:r w:rsidR="007B3520" w:rsidRPr="00D11E95">
        <w:rPr>
          <w:rFonts w:ascii="Times New Roman" w:hAnsi="Times New Roman"/>
          <w:sz w:val="24"/>
          <w:szCs w:val="24"/>
        </w:rPr>
        <w:t xml:space="preserve"> </w:t>
      </w:r>
      <w:r w:rsidRPr="00D11E95">
        <w:rPr>
          <w:rFonts w:ascii="Times New Roman" w:hAnsi="Times New Roman"/>
          <w:sz w:val="24"/>
          <w:szCs w:val="24"/>
        </w:rPr>
        <w:t>(Приложение № 1 к настоящему Договору), а Заказчик обязуется принять и оплатить выполненные  работы и услуги  в соответствии с положениями настоящего Договора.</w:t>
      </w:r>
    </w:p>
    <w:p w:rsidR="004A3F67" w:rsidRPr="00D11E95" w:rsidRDefault="004A3F67" w:rsidP="004A3F67">
      <w:pPr>
        <w:autoSpaceDE w:val="0"/>
        <w:autoSpaceDN w:val="0"/>
        <w:adjustRightInd w:val="0"/>
        <w:spacing w:after="0" w:line="240" w:lineRule="auto"/>
        <w:ind w:firstLine="709"/>
        <w:jc w:val="both"/>
        <w:rPr>
          <w:rFonts w:ascii="Times New Roman" w:hAnsi="Times New Roman"/>
          <w:sz w:val="24"/>
          <w:szCs w:val="24"/>
        </w:rPr>
      </w:pPr>
      <w:r w:rsidRPr="00D11E95">
        <w:rPr>
          <w:rFonts w:ascii="Times New Roman" w:hAnsi="Times New Roman"/>
          <w:sz w:val="24"/>
          <w:szCs w:val="24"/>
        </w:rPr>
        <w:t>1.2.</w:t>
      </w:r>
      <w:r>
        <w:rPr>
          <w:rFonts w:ascii="Times New Roman" w:hAnsi="Times New Roman"/>
          <w:sz w:val="24"/>
          <w:szCs w:val="24"/>
        </w:rPr>
        <w:t xml:space="preserve"> </w:t>
      </w:r>
      <w:r w:rsidR="007B3520">
        <w:rPr>
          <w:rFonts w:ascii="Times New Roman" w:hAnsi="Times New Roman"/>
          <w:sz w:val="24"/>
          <w:szCs w:val="24"/>
        </w:rPr>
        <w:t>Перечень работ,</w:t>
      </w:r>
      <w:r w:rsidRPr="00D11E95">
        <w:rPr>
          <w:rFonts w:ascii="Times New Roman" w:hAnsi="Times New Roman"/>
          <w:sz w:val="24"/>
          <w:szCs w:val="24"/>
        </w:rPr>
        <w:t xml:space="preserve"> услуг по программно-аппаратному обеспечению деятельности Зак</w:t>
      </w:r>
      <w:r w:rsidR="007B3520">
        <w:rPr>
          <w:rFonts w:ascii="Times New Roman" w:hAnsi="Times New Roman"/>
          <w:sz w:val="24"/>
          <w:szCs w:val="24"/>
        </w:rPr>
        <w:t>азчика (далее – комплекс работ, услуг)</w:t>
      </w:r>
      <w:r w:rsidRPr="00D11E95">
        <w:rPr>
          <w:rFonts w:ascii="Times New Roman" w:hAnsi="Times New Roman"/>
          <w:sz w:val="24"/>
          <w:szCs w:val="24"/>
        </w:rPr>
        <w:t xml:space="preserve"> </w:t>
      </w:r>
      <w:r w:rsidR="007B3520">
        <w:rPr>
          <w:rFonts w:ascii="Times New Roman" w:hAnsi="Times New Roman"/>
          <w:sz w:val="24"/>
          <w:szCs w:val="24"/>
        </w:rPr>
        <w:t xml:space="preserve">и </w:t>
      </w:r>
      <w:r w:rsidRPr="00D11E95">
        <w:rPr>
          <w:rFonts w:ascii="Times New Roman" w:hAnsi="Times New Roman"/>
          <w:sz w:val="24"/>
          <w:szCs w:val="24"/>
        </w:rPr>
        <w:t>ср</w:t>
      </w:r>
      <w:r w:rsidR="007B3520">
        <w:rPr>
          <w:rFonts w:ascii="Times New Roman" w:hAnsi="Times New Roman"/>
          <w:sz w:val="24"/>
          <w:szCs w:val="24"/>
        </w:rPr>
        <w:t>оки (периоды) их вы</w:t>
      </w:r>
      <w:r w:rsidRPr="00D11E95">
        <w:rPr>
          <w:rFonts w:ascii="Times New Roman" w:hAnsi="Times New Roman"/>
          <w:sz w:val="24"/>
          <w:szCs w:val="24"/>
        </w:rPr>
        <w:t>полнения</w:t>
      </w:r>
      <w:r w:rsidR="007B3520">
        <w:rPr>
          <w:rFonts w:ascii="Times New Roman" w:hAnsi="Times New Roman"/>
          <w:sz w:val="24"/>
          <w:szCs w:val="24"/>
        </w:rPr>
        <w:t>,</w:t>
      </w:r>
      <w:r w:rsidRPr="00D11E95">
        <w:rPr>
          <w:rFonts w:ascii="Times New Roman" w:hAnsi="Times New Roman"/>
          <w:sz w:val="24"/>
          <w:szCs w:val="24"/>
        </w:rPr>
        <w:t xml:space="preserve"> указаны в Приложении № 1 к настоящему Договору.</w:t>
      </w:r>
    </w:p>
    <w:p w:rsidR="004A3F67" w:rsidRPr="00D11E95" w:rsidRDefault="004A3F67" w:rsidP="004A3F67">
      <w:pPr>
        <w:autoSpaceDE w:val="0"/>
        <w:autoSpaceDN w:val="0"/>
        <w:adjustRightInd w:val="0"/>
        <w:spacing w:after="0" w:line="240" w:lineRule="auto"/>
        <w:ind w:firstLine="709"/>
        <w:jc w:val="both"/>
        <w:rPr>
          <w:rFonts w:ascii="Times New Roman" w:hAnsi="Times New Roman"/>
          <w:sz w:val="24"/>
          <w:szCs w:val="24"/>
        </w:rPr>
      </w:pPr>
    </w:p>
    <w:p w:rsidR="004A3F67" w:rsidRPr="00D11E95" w:rsidRDefault="004A3F67" w:rsidP="004A3F67">
      <w:pPr>
        <w:autoSpaceDE w:val="0"/>
        <w:autoSpaceDN w:val="0"/>
        <w:adjustRightInd w:val="0"/>
        <w:spacing w:after="0" w:line="240" w:lineRule="auto"/>
        <w:ind w:firstLine="709"/>
        <w:jc w:val="center"/>
        <w:rPr>
          <w:rFonts w:ascii="Times New Roman" w:hAnsi="Times New Roman"/>
          <w:sz w:val="24"/>
          <w:szCs w:val="24"/>
        </w:rPr>
      </w:pPr>
      <w:r w:rsidRPr="00D11E95">
        <w:rPr>
          <w:rFonts w:ascii="Times New Roman" w:hAnsi="Times New Roman"/>
          <w:sz w:val="24"/>
          <w:szCs w:val="24"/>
        </w:rPr>
        <w:t>2. Цена Договора и порядок оплаты</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color w:val="7030A0"/>
          <w:sz w:val="24"/>
          <w:szCs w:val="24"/>
          <w:lang w:eastAsia="ru-RU"/>
        </w:rPr>
      </w:pPr>
      <w:r w:rsidRPr="00D11E95">
        <w:rPr>
          <w:rFonts w:ascii="Times New Roman" w:hAnsi="Times New Roman"/>
          <w:sz w:val="24"/>
          <w:szCs w:val="24"/>
        </w:rPr>
        <w:t>2.1.</w:t>
      </w:r>
      <w:r>
        <w:rPr>
          <w:rFonts w:ascii="Times New Roman" w:hAnsi="Times New Roman"/>
          <w:sz w:val="24"/>
          <w:szCs w:val="24"/>
        </w:rPr>
        <w:t xml:space="preserve"> </w:t>
      </w:r>
      <w:r w:rsidRPr="00D11E95">
        <w:rPr>
          <w:rFonts w:ascii="Times New Roman" w:hAnsi="Times New Roman"/>
          <w:sz w:val="24"/>
          <w:szCs w:val="24"/>
        </w:rPr>
        <w:t xml:space="preserve">Цена Договора составляет: 0 000 000,00 </w:t>
      </w:r>
      <w:proofErr w:type="gramStart"/>
      <w:r w:rsidRPr="00D11E95">
        <w:rPr>
          <w:rFonts w:ascii="Times New Roman" w:hAnsi="Times New Roman"/>
          <w:sz w:val="24"/>
          <w:szCs w:val="24"/>
        </w:rPr>
        <w:t xml:space="preserve">(  </w:t>
      </w:r>
      <w:proofErr w:type="gramEnd"/>
      <w:r w:rsidRPr="00D11E95">
        <w:rPr>
          <w:rFonts w:ascii="Times New Roman" w:hAnsi="Times New Roman"/>
          <w:sz w:val="24"/>
          <w:szCs w:val="24"/>
        </w:rPr>
        <w:t xml:space="preserve">           ) рублей, в том числе НДС – 18%: 000 000, 00 (      ) рублей.</w:t>
      </w:r>
      <w:r w:rsidRPr="00D11E95">
        <w:rPr>
          <w:rFonts w:ascii="Times New Roman" w:hAnsi="Times New Roman"/>
          <w:i/>
          <w:sz w:val="24"/>
          <w:szCs w:val="24"/>
        </w:rPr>
        <w:t xml:space="preserve">  </w:t>
      </w:r>
      <w:proofErr w:type="gramStart"/>
      <w:r w:rsidRPr="00D11E95">
        <w:rPr>
          <w:rFonts w:ascii="Times New Roman" w:eastAsia="Times New Roman" w:hAnsi="Times New Roman"/>
          <w:bCs/>
          <w:sz w:val="24"/>
          <w:szCs w:val="24"/>
          <w:lang w:eastAsia="ru-RU"/>
        </w:rPr>
        <w:t>Все  взаиморасчеты</w:t>
      </w:r>
      <w:proofErr w:type="gramEnd"/>
      <w:r w:rsidRPr="00D11E95">
        <w:rPr>
          <w:rFonts w:ascii="Times New Roman" w:eastAsia="Times New Roman" w:hAnsi="Times New Roman"/>
          <w:bCs/>
          <w:sz w:val="24"/>
          <w:szCs w:val="24"/>
          <w:lang w:eastAsia="ru-RU"/>
        </w:rPr>
        <w:t xml:space="preserve"> между Заказчиком и Исполнителем осуществляются в рублях  Российской Федерации.</w:t>
      </w:r>
      <w:r w:rsidRPr="00D11E95">
        <w:rPr>
          <w:rFonts w:ascii="Times New Roman" w:eastAsia="Times New Roman" w:hAnsi="Times New Roman"/>
          <w:bCs/>
          <w:color w:val="7030A0"/>
          <w:sz w:val="24"/>
          <w:szCs w:val="24"/>
          <w:lang w:eastAsia="ru-RU"/>
        </w:rPr>
        <w:t xml:space="preserve">  </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sz w:val="24"/>
          <w:szCs w:val="24"/>
          <w:lang w:eastAsia="ru-RU"/>
        </w:rPr>
      </w:pPr>
      <w:r w:rsidRPr="00D11E95">
        <w:rPr>
          <w:rFonts w:ascii="Times New Roman" w:hAnsi="Times New Roman"/>
          <w:sz w:val="24"/>
          <w:szCs w:val="24"/>
        </w:rPr>
        <w:t>2.2.</w:t>
      </w:r>
      <w:r>
        <w:rPr>
          <w:rFonts w:ascii="Times New Roman" w:hAnsi="Times New Roman"/>
          <w:sz w:val="24"/>
          <w:szCs w:val="24"/>
        </w:rPr>
        <w:t xml:space="preserve"> </w:t>
      </w:r>
      <w:r w:rsidRPr="00D11E95">
        <w:rPr>
          <w:rFonts w:ascii="Times New Roman" w:eastAsia="Times New Roman" w:hAnsi="Times New Roman"/>
          <w:bCs/>
          <w:sz w:val="24"/>
          <w:szCs w:val="24"/>
          <w:lang w:eastAsia="ru-RU"/>
        </w:rPr>
        <w:t>Цена Договора включает все рас</w:t>
      </w:r>
      <w:r w:rsidR="007B3520">
        <w:rPr>
          <w:rFonts w:ascii="Times New Roman" w:eastAsia="Times New Roman" w:hAnsi="Times New Roman"/>
          <w:bCs/>
          <w:sz w:val="24"/>
          <w:szCs w:val="24"/>
          <w:lang w:eastAsia="ru-RU"/>
        </w:rPr>
        <w:t>ходы Исполнителя, понесенные им в процессе выполнения работ,</w:t>
      </w:r>
      <w:r w:rsidR="008D2967">
        <w:rPr>
          <w:rFonts w:ascii="Times New Roman" w:eastAsia="Times New Roman" w:hAnsi="Times New Roman"/>
          <w:bCs/>
          <w:sz w:val="24"/>
          <w:szCs w:val="24"/>
          <w:lang w:eastAsia="ru-RU"/>
        </w:rPr>
        <w:t xml:space="preserve"> </w:t>
      </w:r>
      <w:r w:rsidRPr="00D11E95">
        <w:rPr>
          <w:rFonts w:ascii="Times New Roman" w:eastAsia="Times New Roman" w:hAnsi="Times New Roman"/>
          <w:bCs/>
          <w:sz w:val="24"/>
          <w:szCs w:val="24"/>
          <w:lang w:eastAsia="ru-RU"/>
        </w:rPr>
        <w:t xml:space="preserve">услуг по настоящему Договору, транспортные и погрузо-разгрузочные расходы, а также подлежащие уплате в соответствии с законодательством Российской Федерации налоги, сборы и другие обязательные платежи. </w:t>
      </w:r>
    </w:p>
    <w:p w:rsidR="004A3F67" w:rsidRPr="00D11E95" w:rsidRDefault="004A3F67" w:rsidP="004A3F67">
      <w:pPr>
        <w:spacing w:after="0" w:line="240" w:lineRule="auto"/>
        <w:ind w:firstLine="709"/>
        <w:jc w:val="both"/>
        <w:rPr>
          <w:rFonts w:ascii="Times New Roman" w:eastAsia="Times New Roman" w:hAnsi="Times New Roman"/>
          <w:sz w:val="24"/>
          <w:szCs w:val="24"/>
          <w:lang w:eastAsia="ru-RU"/>
        </w:rPr>
      </w:pPr>
      <w:r w:rsidRPr="00D11E95">
        <w:rPr>
          <w:rFonts w:ascii="Times New Roman" w:hAnsi="Times New Roman"/>
          <w:sz w:val="24"/>
          <w:szCs w:val="24"/>
        </w:rPr>
        <w:t>2.3.</w:t>
      </w:r>
      <w:r>
        <w:rPr>
          <w:rFonts w:ascii="Times New Roman" w:hAnsi="Times New Roman"/>
          <w:sz w:val="24"/>
          <w:szCs w:val="24"/>
        </w:rPr>
        <w:t xml:space="preserve"> </w:t>
      </w:r>
      <w:r w:rsidRPr="00D11E95">
        <w:rPr>
          <w:rFonts w:ascii="Times New Roman" w:eastAsia="Times New Roman" w:hAnsi="Times New Roman"/>
          <w:sz w:val="24"/>
          <w:szCs w:val="24"/>
          <w:lang w:eastAsia="ru-RU"/>
        </w:rPr>
        <w:t xml:space="preserve">Оплата производится Заказчиком в форме безналичного денежного расчета по мере поступления на расчетный счет Заказчика средств из Бюджета Союзного государства, </w:t>
      </w:r>
      <w:r w:rsidRPr="00D11E95">
        <w:rPr>
          <w:rFonts w:ascii="Times New Roman" w:eastAsia="Times New Roman" w:hAnsi="Times New Roman"/>
          <w:spacing w:val="-5"/>
          <w:sz w:val="24"/>
          <w:szCs w:val="24"/>
          <w:lang w:eastAsia="ru-RU"/>
        </w:rPr>
        <w:t xml:space="preserve">путем перечисления </w:t>
      </w:r>
      <w:r w:rsidRPr="00D11E95">
        <w:rPr>
          <w:rFonts w:ascii="Times New Roman" w:eastAsia="Times New Roman" w:hAnsi="Times New Roman"/>
          <w:sz w:val="24"/>
          <w:szCs w:val="24"/>
          <w:lang w:eastAsia="ru-RU"/>
        </w:rPr>
        <w:t>соответствующих денежных средств на расчетный счет Исполнителя. Порядок оплаты:</w:t>
      </w:r>
      <w:r>
        <w:rPr>
          <w:rFonts w:ascii="Times New Roman" w:eastAsia="Times New Roman" w:hAnsi="Times New Roman"/>
          <w:sz w:val="24"/>
          <w:szCs w:val="24"/>
          <w:lang w:eastAsia="ru-RU"/>
        </w:rPr>
        <w:t xml:space="preserve"> без авансирования, ежемесячно</w:t>
      </w:r>
      <w:r w:rsidRPr="00D11E95">
        <w:rPr>
          <w:rFonts w:ascii="Times New Roman" w:eastAsia="Times New Roman" w:hAnsi="Times New Roman"/>
          <w:sz w:val="24"/>
          <w:szCs w:val="24"/>
          <w:lang w:eastAsia="ru-RU"/>
        </w:rPr>
        <w:t>, по факту выполненных работ</w:t>
      </w:r>
      <w:r w:rsidR="007B3520">
        <w:rPr>
          <w:rFonts w:ascii="Times New Roman" w:eastAsia="Times New Roman" w:hAnsi="Times New Roman"/>
          <w:sz w:val="24"/>
          <w:szCs w:val="24"/>
          <w:lang w:eastAsia="ru-RU"/>
        </w:rPr>
        <w:t>, услуг</w:t>
      </w:r>
      <w:r w:rsidRPr="00D11E95">
        <w:rPr>
          <w:rFonts w:ascii="Times New Roman" w:eastAsia="Times New Roman" w:hAnsi="Times New Roman"/>
          <w:sz w:val="24"/>
          <w:szCs w:val="24"/>
          <w:lang w:eastAsia="ru-RU"/>
        </w:rPr>
        <w:t xml:space="preserve"> в соответств</w:t>
      </w:r>
      <w:r>
        <w:rPr>
          <w:rFonts w:ascii="Times New Roman" w:eastAsia="Times New Roman" w:hAnsi="Times New Roman"/>
          <w:sz w:val="24"/>
          <w:szCs w:val="24"/>
          <w:lang w:eastAsia="ru-RU"/>
        </w:rPr>
        <w:t>ии с Приложением № 1 в течение 10</w:t>
      </w:r>
      <w:r w:rsidRPr="00D11E95">
        <w:rPr>
          <w:rFonts w:ascii="Times New Roman" w:eastAsia="Times New Roman" w:hAnsi="Times New Roman"/>
          <w:sz w:val="24"/>
          <w:szCs w:val="24"/>
          <w:lang w:eastAsia="ru-RU"/>
        </w:rPr>
        <w:t>-</w:t>
      </w:r>
      <w:r>
        <w:rPr>
          <w:rFonts w:ascii="Times New Roman" w:eastAsia="Times New Roman" w:hAnsi="Times New Roman"/>
          <w:sz w:val="24"/>
          <w:szCs w:val="24"/>
          <w:lang w:eastAsia="ru-RU"/>
        </w:rPr>
        <w:t>и</w:t>
      </w:r>
      <w:r w:rsidRPr="00D11E95">
        <w:rPr>
          <w:rFonts w:ascii="Times New Roman" w:eastAsia="Times New Roman" w:hAnsi="Times New Roman"/>
          <w:sz w:val="24"/>
          <w:szCs w:val="24"/>
          <w:lang w:eastAsia="ru-RU"/>
        </w:rPr>
        <w:t xml:space="preserve"> банковских дней с даты подписания С</w:t>
      </w:r>
      <w:r w:rsidR="007B3520">
        <w:rPr>
          <w:rFonts w:ascii="Times New Roman" w:eastAsia="Times New Roman" w:hAnsi="Times New Roman"/>
          <w:sz w:val="24"/>
          <w:szCs w:val="24"/>
          <w:lang w:eastAsia="ru-RU"/>
        </w:rPr>
        <w:t xml:space="preserve">торонами </w:t>
      </w:r>
      <w:r w:rsidRPr="00D11E95">
        <w:rPr>
          <w:rFonts w:ascii="Times New Roman" w:eastAsia="Times New Roman" w:hAnsi="Times New Roman"/>
          <w:sz w:val="24"/>
          <w:szCs w:val="24"/>
          <w:lang w:eastAsia="ru-RU"/>
        </w:rPr>
        <w:t>Акта выполненных рабо</w:t>
      </w:r>
      <w:r>
        <w:rPr>
          <w:rFonts w:ascii="Times New Roman" w:eastAsia="Times New Roman" w:hAnsi="Times New Roman"/>
          <w:sz w:val="24"/>
          <w:szCs w:val="24"/>
          <w:lang w:eastAsia="ru-RU"/>
        </w:rPr>
        <w:t>т</w:t>
      </w:r>
      <w:r w:rsidRPr="00D11E95">
        <w:rPr>
          <w:rFonts w:ascii="Times New Roman" w:eastAsia="Times New Roman" w:hAnsi="Times New Roman"/>
          <w:sz w:val="24"/>
          <w:szCs w:val="24"/>
          <w:lang w:eastAsia="ru-RU"/>
        </w:rPr>
        <w:t>.</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2.4.</w:t>
      </w:r>
      <w:r>
        <w:rPr>
          <w:rFonts w:ascii="Times New Roman" w:eastAsia="Times New Roman" w:hAnsi="Times New Roman"/>
          <w:bCs/>
          <w:sz w:val="24"/>
          <w:szCs w:val="24"/>
          <w:lang w:eastAsia="ru-RU"/>
        </w:rPr>
        <w:t xml:space="preserve"> </w:t>
      </w:r>
      <w:r w:rsidRPr="00D11E95">
        <w:rPr>
          <w:rFonts w:ascii="Times New Roman" w:eastAsia="Times New Roman" w:hAnsi="Times New Roman"/>
          <w:bCs/>
          <w:sz w:val="24"/>
          <w:szCs w:val="24"/>
          <w:lang w:eastAsia="ru-RU"/>
        </w:rPr>
        <w:t>Обязательство Заказчика по оплате считается исполнен</w:t>
      </w:r>
      <w:r>
        <w:rPr>
          <w:rFonts w:ascii="Times New Roman" w:eastAsia="Times New Roman" w:hAnsi="Times New Roman"/>
          <w:bCs/>
          <w:sz w:val="24"/>
          <w:szCs w:val="24"/>
          <w:lang w:eastAsia="ru-RU"/>
        </w:rPr>
        <w:t>ным в момент списа</w:t>
      </w:r>
      <w:r w:rsidRPr="00D11E95">
        <w:rPr>
          <w:rFonts w:ascii="Times New Roman" w:eastAsia="Times New Roman" w:hAnsi="Times New Roman"/>
          <w:bCs/>
          <w:sz w:val="24"/>
          <w:szCs w:val="24"/>
          <w:lang w:eastAsia="ru-RU"/>
        </w:rPr>
        <w:t xml:space="preserve">ния денежных средств </w:t>
      </w:r>
      <w:r>
        <w:rPr>
          <w:rFonts w:ascii="Times New Roman" w:eastAsia="Times New Roman" w:hAnsi="Times New Roman"/>
          <w:bCs/>
          <w:sz w:val="24"/>
          <w:szCs w:val="24"/>
          <w:lang w:eastAsia="ru-RU"/>
        </w:rPr>
        <w:t xml:space="preserve">со счета Заказчика.   </w:t>
      </w:r>
    </w:p>
    <w:p w:rsidR="004A3F67" w:rsidRPr="00133ECD" w:rsidRDefault="004A3F67" w:rsidP="004A3F67">
      <w:pPr>
        <w:autoSpaceDE w:val="0"/>
        <w:autoSpaceDN w:val="0"/>
        <w:adjustRightInd w:val="0"/>
        <w:spacing w:after="0" w:line="240" w:lineRule="auto"/>
        <w:ind w:firstLine="709"/>
        <w:jc w:val="both"/>
        <w:rPr>
          <w:rFonts w:ascii="Times New Roman" w:eastAsia="Times New Roman" w:hAnsi="Times New Roman"/>
          <w:strike/>
          <w:spacing w:val="-10"/>
          <w:sz w:val="24"/>
          <w:szCs w:val="24"/>
          <w:lang w:eastAsia="ru-RU"/>
        </w:rPr>
      </w:pPr>
      <w:r w:rsidRPr="00133ECD">
        <w:rPr>
          <w:rFonts w:ascii="Times New Roman" w:hAnsi="Times New Roman"/>
          <w:sz w:val="24"/>
          <w:szCs w:val="24"/>
        </w:rPr>
        <w:t>2.5.</w:t>
      </w:r>
      <w:r>
        <w:rPr>
          <w:rFonts w:ascii="Times New Roman" w:hAnsi="Times New Roman"/>
          <w:sz w:val="24"/>
          <w:szCs w:val="24"/>
        </w:rPr>
        <w:t xml:space="preserve"> </w:t>
      </w:r>
      <w:r w:rsidRPr="00133ECD">
        <w:rPr>
          <w:rFonts w:ascii="Times New Roman" w:eastAsia="Times New Roman" w:hAnsi="Times New Roman"/>
          <w:spacing w:val="-3"/>
          <w:sz w:val="24"/>
          <w:szCs w:val="24"/>
          <w:lang w:eastAsia="ru-RU"/>
        </w:rPr>
        <w:t>В ходе исполнения настоящего Договора Заказчик вправе по согласованию с Исполнителем изменить не более чем на десять процентов предусмотренный н</w:t>
      </w:r>
      <w:r w:rsidR="007B3520">
        <w:rPr>
          <w:rFonts w:ascii="Times New Roman" w:eastAsia="Times New Roman" w:hAnsi="Times New Roman"/>
          <w:spacing w:val="-3"/>
          <w:sz w:val="24"/>
          <w:szCs w:val="24"/>
          <w:lang w:eastAsia="ru-RU"/>
        </w:rPr>
        <w:t>астоящим Договором объем работ,</w:t>
      </w:r>
      <w:r w:rsidRPr="00133ECD">
        <w:rPr>
          <w:rFonts w:ascii="Times New Roman" w:eastAsia="Times New Roman" w:hAnsi="Times New Roman"/>
          <w:spacing w:val="-3"/>
          <w:sz w:val="24"/>
          <w:szCs w:val="24"/>
          <w:lang w:eastAsia="ru-RU"/>
        </w:rPr>
        <w:t xml:space="preserve"> услуг при изменен</w:t>
      </w:r>
      <w:r w:rsidR="007B3520">
        <w:rPr>
          <w:rFonts w:ascii="Times New Roman" w:eastAsia="Times New Roman" w:hAnsi="Times New Roman"/>
          <w:spacing w:val="-3"/>
          <w:sz w:val="24"/>
          <w:szCs w:val="24"/>
          <w:lang w:eastAsia="ru-RU"/>
        </w:rPr>
        <w:t>ии потребности в таких работах,</w:t>
      </w:r>
      <w:r w:rsidRPr="00133ECD">
        <w:rPr>
          <w:rFonts w:ascii="Times New Roman" w:eastAsia="Times New Roman" w:hAnsi="Times New Roman"/>
          <w:spacing w:val="-3"/>
          <w:sz w:val="24"/>
          <w:szCs w:val="24"/>
          <w:lang w:eastAsia="ru-RU"/>
        </w:rPr>
        <w:t xml:space="preserve"> услугах или при выявлении потребности</w:t>
      </w:r>
      <w:r w:rsidR="007B3520">
        <w:rPr>
          <w:rFonts w:ascii="Times New Roman" w:eastAsia="Times New Roman" w:hAnsi="Times New Roman"/>
          <w:spacing w:val="-3"/>
          <w:sz w:val="24"/>
          <w:szCs w:val="24"/>
          <w:lang w:eastAsia="ru-RU"/>
        </w:rPr>
        <w:t xml:space="preserve"> в дополнительном объеме работ,</w:t>
      </w:r>
      <w:r w:rsidRPr="00133ECD">
        <w:rPr>
          <w:rFonts w:ascii="Times New Roman" w:eastAsia="Times New Roman" w:hAnsi="Times New Roman"/>
          <w:spacing w:val="-3"/>
          <w:sz w:val="24"/>
          <w:szCs w:val="24"/>
          <w:lang w:eastAsia="ru-RU"/>
        </w:rPr>
        <w:t xml:space="preserve"> услуг, не </w:t>
      </w:r>
      <w:proofErr w:type="gramStart"/>
      <w:r w:rsidRPr="00133ECD">
        <w:rPr>
          <w:rFonts w:ascii="Times New Roman" w:eastAsia="Times New Roman" w:hAnsi="Times New Roman"/>
          <w:spacing w:val="-3"/>
          <w:sz w:val="24"/>
          <w:szCs w:val="24"/>
          <w:lang w:eastAsia="ru-RU"/>
        </w:rPr>
        <w:t>предусмотренных  настоящим</w:t>
      </w:r>
      <w:proofErr w:type="gramEnd"/>
      <w:r w:rsidRPr="00133ECD">
        <w:rPr>
          <w:rFonts w:ascii="Times New Roman" w:eastAsia="Times New Roman" w:hAnsi="Times New Roman"/>
          <w:spacing w:val="-3"/>
          <w:sz w:val="24"/>
          <w:szCs w:val="24"/>
          <w:lang w:eastAsia="ru-RU"/>
        </w:rPr>
        <w:t xml:space="preserve"> Договором, но связан</w:t>
      </w:r>
      <w:r w:rsidR="007B3520">
        <w:rPr>
          <w:rFonts w:ascii="Times New Roman" w:eastAsia="Times New Roman" w:hAnsi="Times New Roman"/>
          <w:spacing w:val="-3"/>
          <w:sz w:val="24"/>
          <w:szCs w:val="24"/>
          <w:lang w:eastAsia="ru-RU"/>
        </w:rPr>
        <w:t>ных с работами,</w:t>
      </w:r>
      <w:r w:rsidRPr="00133ECD">
        <w:rPr>
          <w:rFonts w:ascii="Times New Roman" w:eastAsia="Times New Roman" w:hAnsi="Times New Roman"/>
          <w:spacing w:val="-3"/>
          <w:sz w:val="24"/>
          <w:szCs w:val="24"/>
          <w:lang w:eastAsia="ru-RU"/>
        </w:rPr>
        <w:t xml:space="preserve"> услугами, предусмотренными настоящим Договором.  </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spacing w:val="-3"/>
          <w:sz w:val="24"/>
          <w:szCs w:val="24"/>
          <w:lang w:eastAsia="ru-RU"/>
        </w:rPr>
      </w:pPr>
      <w:r w:rsidRPr="00133ECD">
        <w:rPr>
          <w:rFonts w:ascii="Times New Roman" w:eastAsia="Times New Roman" w:hAnsi="Times New Roman"/>
          <w:spacing w:val="-3"/>
          <w:sz w:val="24"/>
          <w:szCs w:val="24"/>
          <w:lang w:eastAsia="ru-RU"/>
        </w:rPr>
        <w:t>2</w:t>
      </w:r>
      <w:r w:rsidR="007B3520">
        <w:rPr>
          <w:rFonts w:ascii="Times New Roman" w:eastAsia="Times New Roman" w:hAnsi="Times New Roman"/>
          <w:spacing w:val="-3"/>
          <w:sz w:val="24"/>
          <w:szCs w:val="24"/>
          <w:lang w:eastAsia="ru-RU"/>
        </w:rPr>
        <w:t>.6. При изменении объема работ,</w:t>
      </w:r>
      <w:r w:rsidRPr="00133ECD">
        <w:rPr>
          <w:rFonts w:ascii="Times New Roman" w:eastAsia="Times New Roman" w:hAnsi="Times New Roman"/>
          <w:spacing w:val="-3"/>
          <w:sz w:val="24"/>
          <w:szCs w:val="24"/>
          <w:lang w:eastAsia="ru-RU"/>
        </w:rPr>
        <w:t xml:space="preserve"> услуг Заказчик по согласованию с Исполнителем вправе </w:t>
      </w:r>
      <w:r w:rsidRPr="00133ECD">
        <w:rPr>
          <w:rFonts w:ascii="Times New Roman" w:eastAsia="Times New Roman" w:hAnsi="Times New Roman"/>
          <w:spacing w:val="-3"/>
          <w:sz w:val="24"/>
          <w:szCs w:val="24"/>
          <w:lang w:eastAsia="ru-RU"/>
        </w:rPr>
        <w:lastRenderedPageBreak/>
        <w:t>изменить первоначальную цену настоящего Договора проп</w:t>
      </w:r>
      <w:r w:rsidR="007B3520">
        <w:rPr>
          <w:rFonts w:ascii="Times New Roman" w:eastAsia="Times New Roman" w:hAnsi="Times New Roman"/>
          <w:spacing w:val="-3"/>
          <w:sz w:val="24"/>
          <w:szCs w:val="24"/>
          <w:lang w:eastAsia="ru-RU"/>
        </w:rPr>
        <w:t>орционально объему таких работ,</w:t>
      </w:r>
      <w:r w:rsidRPr="00133ECD">
        <w:rPr>
          <w:rFonts w:ascii="Times New Roman" w:eastAsia="Times New Roman" w:hAnsi="Times New Roman"/>
          <w:spacing w:val="-3"/>
          <w:sz w:val="24"/>
          <w:szCs w:val="24"/>
          <w:lang w:eastAsia="ru-RU"/>
        </w:rPr>
        <w:t xml:space="preserve"> услуг, но не более чем на десять процентов такой цены.</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spacing w:val="-3"/>
          <w:sz w:val="24"/>
          <w:szCs w:val="24"/>
          <w:lang w:eastAsia="ru-RU"/>
        </w:rPr>
      </w:pPr>
      <w:r w:rsidRPr="00133ECD">
        <w:rPr>
          <w:rFonts w:ascii="Times New Roman" w:eastAsia="Times New Roman" w:hAnsi="Times New Roman"/>
          <w:spacing w:val="-3"/>
          <w:sz w:val="24"/>
          <w:szCs w:val="24"/>
          <w:lang w:eastAsia="ru-RU"/>
        </w:rPr>
        <w:t>2.7</w:t>
      </w:r>
      <w:r w:rsidR="007B3520">
        <w:rPr>
          <w:rFonts w:ascii="Times New Roman" w:eastAsia="Times New Roman" w:hAnsi="Times New Roman"/>
          <w:spacing w:val="-3"/>
          <w:sz w:val="24"/>
          <w:szCs w:val="24"/>
          <w:lang w:eastAsia="ru-RU"/>
        </w:rPr>
        <w:t>. Любые изменения объема работ,</w:t>
      </w:r>
      <w:r w:rsidRPr="00133ECD">
        <w:rPr>
          <w:rFonts w:ascii="Times New Roman" w:eastAsia="Times New Roman" w:hAnsi="Times New Roman"/>
          <w:spacing w:val="-3"/>
          <w:sz w:val="24"/>
          <w:szCs w:val="24"/>
          <w:lang w:eastAsia="ru-RU"/>
        </w:rPr>
        <w:t xml:space="preserve"> услуг должны быть согласованы Сторонами путем составления и подписания Сторонами дополнительных соглашений к настоящему Договору.</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b/>
          <w:strike/>
          <w:color w:val="7030A0"/>
          <w:spacing w:val="-10"/>
          <w:sz w:val="24"/>
          <w:szCs w:val="24"/>
          <w:lang w:eastAsia="ru-RU"/>
        </w:rPr>
      </w:pPr>
      <w:r w:rsidRPr="00133ECD">
        <w:rPr>
          <w:rFonts w:ascii="Times New Roman" w:eastAsia="Times New Roman" w:hAnsi="Times New Roman"/>
          <w:spacing w:val="-3"/>
          <w:sz w:val="24"/>
          <w:szCs w:val="24"/>
          <w:lang w:eastAsia="ru-RU"/>
        </w:rPr>
        <w:t xml:space="preserve">2.8. </w:t>
      </w:r>
      <w:r w:rsidRPr="00133ECD">
        <w:rPr>
          <w:rFonts w:ascii="Times New Roman" w:eastAsia="Times New Roman" w:hAnsi="Times New Roman"/>
          <w:sz w:val="24"/>
          <w:szCs w:val="24"/>
          <w:lang w:eastAsia="ru-RU"/>
        </w:rPr>
        <w:t>В случае изменения его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w:t>
      </w:r>
      <w:r w:rsidR="007B3520">
        <w:rPr>
          <w:rFonts w:ascii="Times New Roman" w:eastAsia="Times New Roman" w:hAnsi="Times New Roman"/>
          <w:sz w:val="24"/>
          <w:szCs w:val="24"/>
          <w:lang w:eastAsia="ru-RU"/>
        </w:rPr>
        <w:t xml:space="preserve"> указанный в настоящем Договоре</w:t>
      </w:r>
      <w:r w:rsidRPr="00133ECD">
        <w:rPr>
          <w:rFonts w:ascii="Times New Roman" w:eastAsia="Times New Roman" w:hAnsi="Times New Roman"/>
          <w:sz w:val="24"/>
          <w:szCs w:val="24"/>
          <w:lang w:eastAsia="ru-RU"/>
        </w:rPr>
        <w:t xml:space="preserve"> счет Исполнителя, несет Исполнитель. </w:t>
      </w:r>
    </w:p>
    <w:p w:rsidR="004A3F67" w:rsidRPr="00D11E95" w:rsidRDefault="004A3F67" w:rsidP="004A3F67">
      <w:pPr>
        <w:keepNext/>
        <w:keepLines/>
        <w:spacing w:after="0" w:line="240" w:lineRule="auto"/>
        <w:ind w:firstLine="709"/>
        <w:jc w:val="both"/>
        <w:outlineLvl w:val="0"/>
        <w:rPr>
          <w:rFonts w:ascii="Times New Roman" w:eastAsia="Times New Roman" w:hAnsi="Times New Roman"/>
          <w:sz w:val="24"/>
          <w:szCs w:val="24"/>
        </w:rPr>
      </w:pPr>
    </w:p>
    <w:p w:rsidR="004A3F67" w:rsidRPr="00D11E95" w:rsidRDefault="00C34DA2" w:rsidP="004A3F67">
      <w:pPr>
        <w:keepNext/>
        <w:keepLines/>
        <w:spacing w:after="0" w:line="240" w:lineRule="auto"/>
        <w:ind w:firstLine="709"/>
        <w:jc w:val="center"/>
        <w:outlineLvl w:val="0"/>
        <w:rPr>
          <w:rFonts w:ascii="Times New Roman" w:eastAsia="Times New Roman" w:hAnsi="Times New Roman"/>
          <w:sz w:val="24"/>
          <w:szCs w:val="24"/>
        </w:rPr>
      </w:pPr>
      <w:r>
        <w:rPr>
          <w:rFonts w:ascii="Times New Roman" w:eastAsia="Times New Roman" w:hAnsi="Times New Roman"/>
          <w:sz w:val="24"/>
          <w:szCs w:val="24"/>
        </w:rPr>
        <w:t>3. Обязанности и права</w:t>
      </w:r>
      <w:r w:rsidR="004A3F67" w:rsidRPr="00D11E95">
        <w:rPr>
          <w:rFonts w:ascii="Times New Roman" w:eastAsia="Times New Roman" w:hAnsi="Times New Roman"/>
          <w:sz w:val="24"/>
          <w:szCs w:val="24"/>
        </w:rPr>
        <w:t xml:space="preserve"> Сторон</w:t>
      </w:r>
    </w:p>
    <w:p w:rsidR="004A3F67" w:rsidRPr="00D11E95" w:rsidRDefault="004A3F67" w:rsidP="004A3F67">
      <w:pPr>
        <w:spacing w:after="0" w:line="240" w:lineRule="auto"/>
        <w:ind w:firstLine="709"/>
        <w:jc w:val="both"/>
        <w:rPr>
          <w:rFonts w:ascii="Times New Roman" w:eastAsia="Times New Roman" w:hAnsi="Times New Roman"/>
          <w:sz w:val="24"/>
          <w:szCs w:val="24"/>
        </w:rPr>
      </w:pPr>
      <w:r w:rsidRPr="00D11E95">
        <w:rPr>
          <w:rFonts w:ascii="Times New Roman" w:eastAsia="Times New Roman" w:hAnsi="Times New Roman"/>
          <w:sz w:val="24"/>
          <w:szCs w:val="24"/>
        </w:rPr>
        <w:t>3.1. Исполнитель обязуется:</w:t>
      </w:r>
    </w:p>
    <w:p w:rsidR="004A3F67" w:rsidRPr="00D11E95" w:rsidRDefault="007B3520" w:rsidP="004A3F67">
      <w:pPr>
        <w:numPr>
          <w:ilvl w:val="2"/>
          <w:numId w:val="19"/>
        </w:numPr>
        <w:tabs>
          <w:tab w:val="left" w:pos="0"/>
        </w:tabs>
        <w:spacing w:after="0" w:line="240" w:lineRule="auto"/>
        <w:ind w:left="0" w:firstLine="709"/>
        <w:jc w:val="both"/>
        <w:rPr>
          <w:rFonts w:ascii="Times New Roman" w:eastAsia="Times New Roman" w:hAnsi="Times New Roman"/>
          <w:kern w:val="16"/>
          <w:sz w:val="24"/>
          <w:szCs w:val="24"/>
          <w:lang w:eastAsia="ru-RU"/>
        </w:rPr>
      </w:pPr>
      <w:proofErr w:type="gramStart"/>
      <w:r>
        <w:rPr>
          <w:rFonts w:ascii="Times New Roman" w:eastAsia="Times New Roman" w:hAnsi="Times New Roman"/>
          <w:kern w:val="16"/>
          <w:sz w:val="24"/>
          <w:szCs w:val="24"/>
          <w:lang w:eastAsia="ru-RU"/>
        </w:rPr>
        <w:t>выполнять</w:t>
      </w:r>
      <w:proofErr w:type="gramEnd"/>
      <w:r>
        <w:rPr>
          <w:rFonts w:ascii="Times New Roman" w:eastAsia="Times New Roman" w:hAnsi="Times New Roman"/>
          <w:kern w:val="16"/>
          <w:sz w:val="24"/>
          <w:szCs w:val="24"/>
          <w:lang w:eastAsia="ru-RU"/>
        </w:rPr>
        <w:t xml:space="preserve"> комплекс р</w:t>
      </w:r>
      <w:bookmarkStart w:id="66" w:name="_GoBack"/>
      <w:bookmarkEnd w:id="66"/>
      <w:r>
        <w:rPr>
          <w:rFonts w:ascii="Times New Roman" w:eastAsia="Times New Roman" w:hAnsi="Times New Roman"/>
          <w:kern w:val="16"/>
          <w:sz w:val="24"/>
          <w:szCs w:val="24"/>
          <w:lang w:eastAsia="ru-RU"/>
        </w:rPr>
        <w:t>абот,</w:t>
      </w:r>
      <w:r w:rsidR="004A3F67" w:rsidRPr="00D11E95">
        <w:rPr>
          <w:rFonts w:ascii="Times New Roman" w:eastAsia="Times New Roman" w:hAnsi="Times New Roman"/>
          <w:kern w:val="16"/>
          <w:sz w:val="24"/>
          <w:szCs w:val="24"/>
          <w:lang w:eastAsia="ru-RU"/>
        </w:rPr>
        <w:t xml:space="preserve"> услуг</w:t>
      </w:r>
      <w:r w:rsidR="004A3F67" w:rsidRPr="00D11E95">
        <w:rPr>
          <w:rFonts w:ascii="Times New Roman" w:eastAsia="Times New Roman" w:hAnsi="Times New Roman"/>
          <w:color w:val="0070C0"/>
          <w:kern w:val="16"/>
          <w:sz w:val="24"/>
          <w:szCs w:val="24"/>
          <w:lang w:eastAsia="ru-RU"/>
        </w:rPr>
        <w:t xml:space="preserve"> </w:t>
      </w:r>
      <w:r>
        <w:rPr>
          <w:rFonts w:ascii="Times New Roman" w:eastAsia="Times New Roman" w:hAnsi="Times New Roman"/>
          <w:kern w:val="16"/>
          <w:sz w:val="24"/>
          <w:szCs w:val="24"/>
          <w:lang w:eastAsia="ru-RU"/>
        </w:rPr>
        <w:t>собственными силами;</w:t>
      </w:r>
    </w:p>
    <w:p w:rsidR="004A3F67" w:rsidRDefault="007B3520" w:rsidP="004A3F67">
      <w:pPr>
        <w:numPr>
          <w:ilvl w:val="2"/>
          <w:numId w:val="19"/>
        </w:numPr>
        <w:tabs>
          <w:tab w:val="left" w:pos="0"/>
        </w:tabs>
        <w:spacing w:after="0" w:line="240" w:lineRule="auto"/>
        <w:ind w:left="0" w:firstLine="709"/>
        <w:jc w:val="both"/>
        <w:rPr>
          <w:rFonts w:ascii="Times New Roman" w:eastAsia="Times New Roman" w:hAnsi="Times New Roman"/>
          <w:kern w:val="16"/>
          <w:sz w:val="24"/>
          <w:szCs w:val="24"/>
          <w:lang w:eastAsia="ru-RU"/>
        </w:rPr>
      </w:pPr>
      <w:proofErr w:type="gramStart"/>
      <w:r>
        <w:rPr>
          <w:rFonts w:ascii="Times New Roman" w:eastAsia="Times New Roman" w:hAnsi="Times New Roman"/>
          <w:kern w:val="16"/>
          <w:sz w:val="24"/>
          <w:szCs w:val="24"/>
          <w:lang w:eastAsia="ru-RU"/>
        </w:rPr>
        <w:t>е</w:t>
      </w:r>
      <w:r w:rsidR="004A3F67" w:rsidRPr="00D11E95">
        <w:rPr>
          <w:rFonts w:ascii="Times New Roman" w:eastAsia="Times New Roman" w:hAnsi="Times New Roman"/>
          <w:kern w:val="16"/>
          <w:sz w:val="24"/>
          <w:szCs w:val="24"/>
          <w:lang w:eastAsia="ru-RU"/>
        </w:rPr>
        <w:t>жеквартально</w:t>
      </w:r>
      <w:proofErr w:type="gramEnd"/>
      <w:r w:rsidR="004A3F67" w:rsidRPr="00D11E95">
        <w:rPr>
          <w:rFonts w:ascii="Times New Roman" w:eastAsia="Times New Roman" w:hAnsi="Times New Roman"/>
          <w:kern w:val="16"/>
          <w:sz w:val="24"/>
          <w:szCs w:val="24"/>
          <w:lang w:eastAsia="ru-RU"/>
        </w:rPr>
        <w:t xml:space="preserve"> представлять Заказчику для сверки и оплаты Акты выполненных работ, а также счета на оплату выполненных работ</w:t>
      </w:r>
      <w:r>
        <w:rPr>
          <w:rFonts w:ascii="Times New Roman" w:eastAsia="Times New Roman" w:hAnsi="Times New Roman"/>
          <w:kern w:val="16"/>
          <w:sz w:val="24"/>
          <w:szCs w:val="24"/>
          <w:lang w:eastAsia="ru-RU"/>
        </w:rPr>
        <w:t>, услуг</w:t>
      </w:r>
      <w:r w:rsidR="004A3F67" w:rsidRPr="00D11E95">
        <w:rPr>
          <w:rFonts w:ascii="Times New Roman" w:eastAsia="Times New Roman" w:hAnsi="Times New Roman"/>
          <w:kern w:val="16"/>
          <w:sz w:val="24"/>
          <w:szCs w:val="24"/>
          <w:lang w:eastAsia="ru-RU"/>
        </w:rPr>
        <w:t xml:space="preserve"> и надлежащим об</w:t>
      </w:r>
      <w:r>
        <w:rPr>
          <w:rFonts w:ascii="Times New Roman" w:eastAsia="Times New Roman" w:hAnsi="Times New Roman"/>
          <w:kern w:val="16"/>
          <w:sz w:val="24"/>
          <w:szCs w:val="24"/>
          <w:lang w:eastAsia="ru-RU"/>
        </w:rPr>
        <w:t>разом оформленные счета-фактуры;</w:t>
      </w:r>
    </w:p>
    <w:p w:rsidR="007975BF" w:rsidRPr="00D11E95" w:rsidRDefault="007975BF" w:rsidP="004A3F67">
      <w:pPr>
        <w:numPr>
          <w:ilvl w:val="2"/>
          <w:numId w:val="19"/>
        </w:numPr>
        <w:tabs>
          <w:tab w:val="left" w:pos="0"/>
        </w:tabs>
        <w:spacing w:after="0" w:line="240" w:lineRule="auto"/>
        <w:ind w:left="0" w:firstLine="709"/>
        <w:jc w:val="both"/>
        <w:rPr>
          <w:rFonts w:ascii="Times New Roman" w:eastAsia="Times New Roman" w:hAnsi="Times New Roman"/>
          <w:kern w:val="16"/>
          <w:sz w:val="24"/>
          <w:szCs w:val="24"/>
          <w:lang w:eastAsia="ru-RU"/>
        </w:rPr>
      </w:pPr>
      <w:proofErr w:type="gramStart"/>
      <w:r>
        <w:rPr>
          <w:rFonts w:ascii="Times New Roman" w:eastAsia="Times New Roman" w:hAnsi="Times New Roman"/>
          <w:kern w:val="16"/>
          <w:sz w:val="24"/>
          <w:szCs w:val="24"/>
          <w:lang w:eastAsia="ru-RU"/>
        </w:rPr>
        <w:t>предоставить</w:t>
      </w:r>
      <w:proofErr w:type="gramEnd"/>
      <w:r>
        <w:rPr>
          <w:rFonts w:ascii="Times New Roman" w:eastAsia="Times New Roman" w:hAnsi="Times New Roman"/>
          <w:kern w:val="16"/>
          <w:sz w:val="24"/>
          <w:szCs w:val="24"/>
          <w:lang w:eastAsia="ru-RU"/>
        </w:rPr>
        <w:t xml:space="preserve"> Заказчику в срок до 10 декабря 2017 года завершающий акт выполненных работ, услуг для подписания.</w:t>
      </w:r>
    </w:p>
    <w:p w:rsidR="004A3F67" w:rsidRPr="00D11E95" w:rsidRDefault="004A3F67"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sidRPr="00D11E95">
        <w:rPr>
          <w:rFonts w:ascii="Times New Roman" w:eastAsia="Times New Roman" w:hAnsi="Times New Roman"/>
          <w:kern w:val="16"/>
          <w:sz w:val="24"/>
          <w:szCs w:val="24"/>
          <w:lang w:eastAsia="ru-RU"/>
        </w:rPr>
        <w:t>3.2. Заказчик обязуется:</w:t>
      </w:r>
    </w:p>
    <w:p w:rsidR="004A3F67" w:rsidRPr="00D11E95" w:rsidRDefault="007B3520"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3.2.1</w:t>
      </w:r>
      <w:proofErr w:type="gramStart"/>
      <w:r>
        <w:rPr>
          <w:rFonts w:ascii="Times New Roman" w:eastAsia="Times New Roman" w:hAnsi="Times New Roman"/>
          <w:kern w:val="16"/>
          <w:sz w:val="24"/>
          <w:szCs w:val="24"/>
          <w:lang w:eastAsia="ru-RU"/>
        </w:rPr>
        <w:t>. о</w:t>
      </w:r>
      <w:r w:rsidR="004A3F67" w:rsidRPr="00D11E95">
        <w:rPr>
          <w:rFonts w:ascii="Times New Roman" w:eastAsia="Times New Roman" w:hAnsi="Times New Roman"/>
          <w:kern w:val="16"/>
          <w:sz w:val="24"/>
          <w:szCs w:val="24"/>
          <w:lang w:eastAsia="ru-RU"/>
        </w:rPr>
        <w:t>рганизовать</w:t>
      </w:r>
      <w:proofErr w:type="gramEnd"/>
      <w:r w:rsidR="004A3F67" w:rsidRPr="00D11E95">
        <w:rPr>
          <w:rFonts w:ascii="Times New Roman" w:eastAsia="Times New Roman" w:hAnsi="Times New Roman"/>
          <w:kern w:val="16"/>
          <w:sz w:val="24"/>
          <w:szCs w:val="24"/>
          <w:lang w:eastAsia="ru-RU"/>
        </w:rPr>
        <w:t xml:space="preserve"> представителям Исполнителя доступ в помещения Заказчика для выполнения в</w:t>
      </w:r>
      <w:r>
        <w:rPr>
          <w:rFonts w:ascii="Times New Roman" w:eastAsia="Times New Roman" w:hAnsi="Times New Roman"/>
          <w:kern w:val="16"/>
          <w:sz w:val="24"/>
          <w:szCs w:val="24"/>
          <w:lang w:eastAsia="ru-RU"/>
        </w:rPr>
        <w:t>ышеуказанного комплекса работ, услуг;</w:t>
      </w:r>
    </w:p>
    <w:p w:rsidR="004A3F67" w:rsidRPr="00D11E95" w:rsidRDefault="007B3520"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3.2.2</w:t>
      </w:r>
      <w:proofErr w:type="gramStart"/>
      <w:r>
        <w:rPr>
          <w:rFonts w:ascii="Times New Roman" w:eastAsia="Times New Roman" w:hAnsi="Times New Roman"/>
          <w:kern w:val="16"/>
          <w:sz w:val="24"/>
          <w:szCs w:val="24"/>
          <w:lang w:eastAsia="ru-RU"/>
        </w:rPr>
        <w:t>. п</w:t>
      </w:r>
      <w:r w:rsidR="004A3F67" w:rsidRPr="00D11E95">
        <w:rPr>
          <w:rFonts w:ascii="Times New Roman" w:eastAsia="Times New Roman" w:hAnsi="Times New Roman"/>
          <w:kern w:val="16"/>
          <w:sz w:val="24"/>
          <w:szCs w:val="24"/>
          <w:lang w:eastAsia="ru-RU"/>
        </w:rPr>
        <w:t>роизводить</w:t>
      </w:r>
      <w:proofErr w:type="gramEnd"/>
      <w:r w:rsidR="004A3F67" w:rsidRPr="00D11E95">
        <w:rPr>
          <w:rFonts w:ascii="Times New Roman" w:eastAsia="Times New Roman" w:hAnsi="Times New Roman"/>
          <w:kern w:val="16"/>
          <w:sz w:val="24"/>
          <w:szCs w:val="24"/>
          <w:lang w:eastAsia="ru-RU"/>
        </w:rPr>
        <w:t xml:space="preserve"> оплату </w:t>
      </w:r>
      <w:r>
        <w:rPr>
          <w:rFonts w:ascii="Times New Roman" w:eastAsia="Times New Roman" w:hAnsi="Times New Roman"/>
          <w:kern w:val="16"/>
          <w:sz w:val="24"/>
          <w:szCs w:val="24"/>
          <w:lang w:eastAsia="ru-RU"/>
        </w:rPr>
        <w:t>выполненных Исполнителем работ,</w:t>
      </w:r>
      <w:r w:rsidR="004A3F67" w:rsidRPr="00D11E95">
        <w:rPr>
          <w:rFonts w:ascii="Times New Roman" w:eastAsia="Times New Roman" w:hAnsi="Times New Roman"/>
          <w:color w:val="0070C0"/>
          <w:kern w:val="16"/>
          <w:sz w:val="24"/>
          <w:szCs w:val="24"/>
          <w:lang w:eastAsia="ru-RU"/>
        </w:rPr>
        <w:t xml:space="preserve"> </w:t>
      </w:r>
      <w:r w:rsidR="004A3F67" w:rsidRPr="00D11E95">
        <w:rPr>
          <w:rFonts w:ascii="Times New Roman" w:eastAsia="Times New Roman" w:hAnsi="Times New Roman"/>
          <w:kern w:val="16"/>
          <w:sz w:val="24"/>
          <w:szCs w:val="24"/>
          <w:lang w:eastAsia="ru-RU"/>
        </w:rPr>
        <w:t>услуг</w:t>
      </w:r>
      <w:r w:rsidR="004A3F67" w:rsidRPr="00D11E95">
        <w:rPr>
          <w:rFonts w:ascii="Times New Roman" w:eastAsia="Times New Roman" w:hAnsi="Times New Roman"/>
          <w:color w:val="0070C0"/>
          <w:kern w:val="16"/>
          <w:sz w:val="24"/>
          <w:szCs w:val="24"/>
          <w:lang w:eastAsia="ru-RU"/>
        </w:rPr>
        <w:t xml:space="preserve"> </w:t>
      </w:r>
      <w:r w:rsidR="004A3F67">
        <w:rPr>
          <w:rFonts w:ascii="Times New Roman" w:eastAsia="Times New Roman" w:hAnsi="Times New Roman"/>
          <w:kern w:val="16"/>
          <w:sz w:val="24"/>
          <w:szCs w:val="24"/>
          <w:lang w:eastAsia="ru-RU"/>
        </w:rPr>
        <w:t xml:space="preserve">в соответствии со статьей </w:t>
      </w:r>
      <w:r w:rsidR="004A3F67" w:rsidRPr="00D11E95">
        <w:rPr>
          <w:rFonts w:ascii="Times New Roman" w:eastAsia="Times New Roman" w:hAnsi="Times New Roman"/>
          <w:kern w:val="16"/>
          <w:sz w:val="24"/>
          <w:szCs w:val="24"/>
          <w:lang w:eastAsia="ru-RU"/>
        </w:rPr>
        <w:t>2 настоящего Договора.</w:t>
      </w:r>
    </w:p>
    <w:p w:rsidR="004A3F67" w:rsidRPr="00D11E95" w:rsidRDefault="00C34DA2" w:rsidP="00C34DA2">
      <w:pPr>
        <w:widowControl w:val="0"/>
        <w:tabs>
          <w:tab w:val="left" w:pos="731"/>
          <w:tab w:val="left" w:pos="1134"/>
        </w:tabs>
        <w:spacing w:after="245"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3.3. </w:t>
      </w:r>
      <w:r w:rsidRPr="00C861A8">
        <w:rPr>
          <w:rFonts w:ascii="Times New Roman" w:eastAsia="Times New Roman" w:hAnsi="Times New Roman"/>
          <w:sz w:val="24"/>
          <w:szCs w:val="24"/>
        </w:rPr>
        <w:t>Стороны вправе в одностороннем порядке отказаться от исполнения</w:t>
      </w:r>
      <w:r>
        <w:rPr>
          <w:rFonts w:ascii="Times New Roman" w:eastAsia="Times New Roman" w:hAnsi="Times New Roman"/>
          <w:sz w:val="24"/>
          <w:szCs w:val="24"/>
        </w:rPr>
        <w:t xml:space="preserve"> настоящего</w:t>
      </w:r>
      <w:r w:rsidRPr="00C861A8">
        <w:rPr>
          <w:rFonts w:ascii="Times New Roman" w:eastAsia="Times New Roman" w:hAnsi="Times New Roman"/>
          <w:sz w:val="24"/>
          <w:szCs w:val="24"/>
        </w:rPr>
        <w:t xml:space="preserve"> </w:t>
      </w:r>
      <w:r w:rsidRPr="00C861A8">
        <w:rPr>
          <w:rFonts w:ascii="Times New Roman" w:eastAsiaTheme="minorEastAsia" w:hAnsi="Times New Roman"/>
          <w:sz w:val="24"/>
          <w:szCs w:val="24"/>
          <w:lang w:eastAsia="ru-RU"/>
        </w:rPr>
        <w:t>Договора</w:t>
      </w:r>
      <w:r w:rsidRPr="00C861A8">
        <w:rPr>
          <w:rFonts w:ascii="Times New Roman" w:eastAsia="Times New Roman" w:hAnsi="Times New Roman"/>
          <w:sz w:val="24"/>
          <w:szCs w:val="24"/>
        </w:rPr>
        <w:t xml:space="preserve"> в соответствии с гражданским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sz w:val="24"/>
          <w:szCs w:val="24"/>
        </w:rPr>
      </w:pPr>
      <w:r w:rsidRPr="00D11E95">
        <w:rPr>
          <w:rFonts w:ascii="Times New Roman" w:eastAsia="Times New Roman" w:hAnsi="Times New Roman"/>
          <w:sz w:val="24"/>
          <w:szCs w:val="24"/>
        </w:rPr>
        <w:t xml:space="preserve">4. </w:t>
      </w:r>
      <w:bookmarkStart w:id="67" w:name="bookmark2"/>
      <w:r w:rsidRPr="00D11E95">
        <w:rPr>
          <w:rFonts w:ascii="Times New Roman" w:eastAsia="Times New Roman" w:hAnsi="Times New Roman"/>
          <w:sz w:val="24"/>
          <w:szCs w:val="24"/>
        </w:rPr>
        <w:t>Условия и сроки</w:t>
      </w:r>
      <w:bookmarkEnd w:id="67"/>
    </w:p>
    <w:p w:rsidR="004A3F67" w:rsidRPr="00D11E95" w:rsidRDefault="007B3520" w:rsidP="004A3F67">
      <w:pPr>
        <w:tabs>
          <w:tab w:val="left" w:pos="567"/>
        </w:tabs>
        <w:spacing w:after="0" w:line="240" w:lineRule="auto"/>
        <w:ind w:firstLine="709"/>
        <w:contextualSpacing/>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 Выполнение комплекса работ,</w:t>
      </w:r>
      <w:r w:rsidR="004A3F67" w:rsidRPr="00D11E95">
        <w:rPr>
          <w:rFonts w:ascii="Times New Roman" w:eastAsia="Times New Roman" w:hAnsi="Times New Roman"/>
          <w:kern w:val="16"/>
          <w:sz w:val="24"/>
          <w:szCs w:val="24"/>
          <w:lang w:eastAsia="ru-RU"/>
        </w:rPr>
        <w:t xml:space="preserve"> услуг производится Исполнителем в соответствии с условиями и сроками</w:t>
      </w:r>
      <w:r w:rsidR="00C65D14">
        <w:rPr>
          <w:rFonts w:ascii="Times New Roman" w:eastAsia="Times New Roman" w:hAnsi="Times New Roman"/>
          <w:kern w:val="16"/>
          <w:sz w:val="24"/>
          <w:szCs w:val="24"/>
          <w:lang w:eastAsia="ru-RU"/>
        </w:rPr>
        <w:t xml:space="preserve"> (периодами)</w:t>
      </w:r>
      <w:r w:rsidR="004A3F67" w:rsidRPr="00D11E95">
        <w:rPr>
          <w:rFonts w:ascii="Times New Roman" w:eastAsia="Times New Roman" w:hAnsi="Times New Roman"/>
          <w:kern w:val="16"/>
          <w:sz w:val="24"/>
          <w:szCs w:val="24"/>
          <w:lang w:eastAsia="ru-RU"/>
        </w:rPr>
        <w:t>, указанными в Приложении № 1 к настоящему Договору.</w:t>
      </w:r>
    </w:p>
    <w:p w:rsidR="004A3F67" w:rsidRPr="00D11E95" w:rsidRDefault="004A3F67" w:rsidP="004A3F67">
      <w:pPr>
        <w:keepNext/>
        <w:keepLines/>
        <w:spacing w:after="0" w:line="240" w:lineRule="auto"/>
        <w:ind w:firstLine="709"/>
        <w:contextualSpacing/>
        <w:jc w:val="center"/>
        <w:outlineLvl w:val="0"/>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5. Ответственность Сторон</w:t>
      </w:r>
    </w:p>
    <w:p w:rsidR="004A3F67" w:rsidRPr="00D11E95" w:rsidRDefault="004A3F67" w:rsidP="004A3F67">
      <w:pPr>
        <w:numPr>
          <w:ilvl w:val="1"/>
          <w:numId w:val="20"/>
        </w:numPr>
        <w:tabs>
          <w:tab w:val="left" w:pos="0"/>
          <w:tab w:val="left" w:pos="567"/>
          <w:tab w:val="left" w:pos="1134"/>
        </w:tabs>
        <w:spacing w:after="0" w:line="240" w:lineRule="auto"/>
        <w:ind w:left="0" w:firstLine="709"/>
        <w:contextualSpacing/>
        <w:jc w:val="both"/>
        <w:rPr>
          <w:rFonts w:ascii="Times New Roman" w:eastAsia="Times New Roman" w:hAnsi="Times New Roman"/>
          <w:kern w:val="16"/>
          <w:sz w:val="24"/>
          <w:szCs w:val="24"/>
          <w:lang w:eastAsia="ru-RU"/>
        </w:rPr>
      </w:pPr>
      <w:r w:rsidRPr="00D11E95">
        <w:rPr>
          <w:rFonts w:ascii="Times New Roman" w:hAnsi="Times New Roman"/>
          <w:sz w:val="24"/>
          <w:szCs w:val="24"/>
        </w:rPr>
        <w:t>Заказчик не несет ответственности перед Исполнителем за несвоевреме</w:t>
      </w:r>
      <w:r w:rsidR="0053093D">
        <w:rPr>
          <w:rFonts w:ascii="Times New Roman" w:hAnsi="Times New Roman"/>
          <w:sz w:val="24"/>
          <w:szCs w:val="24"/>
        </w:rPr>
        <w:t>нную оплату</w:t>
      </w:r>
      <w:r w:rsidR="007B3520">
        <w:rPr>
          <w:rFonts w:ascii="Times New Roman" w:hAnsi="Times New Roman"/>
          <w:sz w:val="24"/>
          <w:szCs w:val="24"/>
        </w:rPr>
        <w:t xml:space="preserve"> выполненных работ,</w:t>
      </w:r>
      <w:r w:rsidRPr="00D11E95">
        <w:rPr>
          <w:rFonts w:ascii="Times New Roman" w:hAnsi="Times New Roman"/>
          <w:sz w:val="24"/>
          <w:szCs w:val="24"/>
        </w:rPr>
        <w:t xml:space="preserve"> услуг, связанную с несвоевременным поступлением денежных средств в бюджет Союзного государства.</w:t>
      </w:r>
    </w:p>
    <w:p w:rsidR="0053093D" w:rsidRPr="0053093D" w:rsidRDefault="0053093D" w:rsidP="004A3F67">
      <w:pPr>
        <w:numPr>
          <w:ilvl w:val="1"/>
          <w:numId w:val="20"/>
        </w:numPr>
        <w:tabs>
          <w:tab w:val="left" w:pos="0"/>
          <w:tab w:val="left" w:pos="426"/>
          <w:tab w:val="left" w:pos="1134"/>
        </w:tabs>
        <w:spacing w:after="0" w:line="240" w:lineRule="auto"/>
        <w:ind w:left="0" w:firstLine="709"/>
        <w:contextualSpacing/>
        <w:jc w:val="both"/>
        <w:rPr>
          <w:rFonts w:ascii="Times New Roman" w:eastAsia="Times New Roman" w:hAnsi="Times New Roman"/>
          <w:kern w:val="16"/>
          <w:sz w:val="24"/>
          <w:szCs w:val="24"/>
          <w:lang w:eastAsia="ru-RU"/>
        </w:rPr>
      </w:pPr>
      <w:r w:rsidRPr="003442AC">
        <w:rPr>
          <w:rFonts w:ascii="Times New Roman" w:hAnsi="Times New Roman"/>
          <w:sz w:val="24"/>
          <w:szCs w:val="24"/>
        </w:rPr>
        <w:t xml:space="preserve">В случае просрочки исполнения </w:t>
      </w:r>
      <w:r w:rsidRPr="00D11E95">
        <w:rPr>
          <w:rFonts w:ascii="Times New Roman" w:hAnsi="Times New Roman"/>
          <w:sz w:val="24"/>
          <w:szCs w:val="24"/>
        </w:rPr>
        <w:t>Исполнителем</w:t>
      </w:r>
      <w:r w:rsidRPr="003442AC">
        <w:rPr>
          <w:rFonts w:ascii="Times New Roman" w:hAnsi="Times New Roman"/>
          <w:sz w:val="24"/>
          <w:szCs w:val="24"/>
        </w:rPr>
        <w:t xml:space="preserve"> обязательств, предусмотренных </w:t>
      </w:r>
      <w:r w:rsidRPr="003442AC">
        <w:rPr>
          <w:rFonts w:ascii="Times New Roman" w:eastAsiaTheme="minorEastAsia" w:hAnsi="Times New Roman"/>
          <w:sz w:val="24"/>
          <w:szCs w:val="24"/>
          <w:lang w:eastAsia="ru-RU"/>
        </w:rPr>
        <w:t>Договором</w:t>
      </w:r>
      <w:r w:rsidRPr="003442AC">
        <w:rPr>
          <w:rFonts w:ascii="Times New Roman" w:hAnsi="Times New Roman"/>
          <w:sz w:val="24"/>
          <w:szCs w:val="24"/>
        </w:rPr>
        <w:t xml:space="preserve">, </w:t>
      </w:r>
      <w:r>
        <w:rPr>
          <w:rFonts w:ascii="Times New Roman" w:hAnsi="Times New Roman"/>
          <w:sz w:val="24"/>
          <w:szCs w:val="24"/>
        </w:rPr>
        <w:t xml:space="preserve">Заказчик </w:t>
      </w:r>
      <w:r w:rsidRPr="003442AC">
        <w:rPr>
          <w:rFonts w:ascii="Times New Roman" w:hAnsi="Times New Roman"/>
          <w:sz w:val="24"/>
          <w:szCs w:val="24"/>
        </w:rPr>
        <w:t xml:space="preserve">направляет </w:t>
      </w:r>
      <w:r>
        <w:rPr>
          <w:rFonts w:ascii="Times New Roman" w:hAnsi="Times New Roman"/>
          <w:sz w:val="24"/>
          <w:szCs w:val="24"/>
        </w:rPr>
        <w:t>Исполнителю</w:t>
      </w:r>
      <w:r w:rsidRPr="003442AC">
        <w:rPr>
          <w:rFonts w:ascii="Times New Roman" w:hAnsi="Times New Roman"/>
          <w:sz w:val="24"/>
          <w:szCs w:val="24"/>
        </w:rPr>
        <w:t xml:space="preserve"> требование об уплате пени в размере не менее одной трехсотой действующей на дату уплаты пени </w:t>
      </w:r>
      <w:hyperlink r:id="rId22" w:history="1">
        <w:r w:rsidRPr="003442AC">
          <w:rPr>
            <w:rFonts w:ascii="Times New Roman" w:hAnsi="Times New Roman"/>
            <w:sz w:val="24"/>
            <w:szCs w:val="24"/>
          </w:rPr>
          <w:t>ставки</w:t>
        </w:r>
      </w:hyperlink>
      <w:r w:rsidRPr="003442AC">
        <w:rPr>
          <w:rFonts w:ascii="Times New Roman" w:hAnsi="Times New Roman"/>
          <w:sz w:val="24"/>
          <w:szCs w:val="24"/>
        </w:rPr>
        <w:t xml:space="preserve"> рефинансирования Центрального банка Российской Федерации от цены </w:t>
      </w:r>
      <w:r w:rsidRPr="003442AC">
        <w:rPr>
          <w:rFonts w:ascii="Times New Roman" w:eastAsiaTheme="minorEastAsia" w:hAnsi="Times New Roman"/>
          <w:sz w:val="24"/>
          <w:szCs w:val="24"/>
          <w:lang w:eastAsia="ru-RU"/>
        </w:rPr>
        <w:t>Договора</w:t>
      </w:r>
      <w:r w:rsidRPr="003442AC">
        <w:rPr>
          <w:rFonts w:ascii="Times New Roman" w:hAnsi="Times New Roman"/>
          <w:sz w:val="24"/>
          <w:szCs w:val="24"/>
        </w:rPr>
        <w:t xml:space="preserve">, уменьшенной на сумму, пропорциональную объему обязательств, предусмотренных </w:t>
      </w:r>
      <w:r w:rsidRPr="003442AC">
        <w:rPr>
          <w:rFonts w:ascii="Times New Roman" w:eastAsiaTheme="minorEastAsia" w:hAnsi="Times New Roman"/>
          <w:sz w:val="24"/>
          <w:szCs w:val="24"/>
          <w:lang w:eastAsia="ru-RU"/>
        </w:rPr>
        <w:t>Договором</w:t>
      </w:r>
      <w:r w:rsidRPr="003442AC">
        <w:rPr>
          <w:rFonts w:ascii="Times New Roman" w:hAnsi="Times New Roman"/>
          <w:sz w:val="24"/>
          <w:szCs w:val="24"/>
        </w:rPr>
        <w:t xml:space="preserve"> и фактически исполненных </w:t>
      </w:r>
      <w:r w:rsidRPr="00D11E95">
        <w:rPr>
          <w:rFonts w:ascii="Times New Roman" w:hAnsi="Times New Roman"/>
          <w:sz w:val="24"/>
          <w:szCs w:val="24"/>
        </w:rPr>
        <w:t>Исполнителем</w:t>
      </w:r>
      <w:r w:rsidRPr="003442AC">
        <w:rPr>
          <w:rFonts w:ascii="Times New Roman" w:hAnsi="Times New Roman"/>
          <w:sz w:val="24"/>
          <w:szCs w:val="24"/>
        </w:rPr>
        <w:t xml:space="preserve">. Пеня начисляется за каждый день просрочки исполнения </w:t>
      </w:r>
      <w:r w:rsidRPr="00D11E95">
        <w:rPr>
          <w:rFonts w:ascii="Times New Roman" w:hAnsi="Times New Roman"/>
          <w:sz w:val="24"/>
          <w:szCs w:val="24"/>
        </w:rPr>
        <w:t>Исполнителем</w:t>
      </w:r>
      <w:r w:rsidRPr="003442AC">
        <w:rPr>
          <w:rFonts w:ascii="Times New Roman" w:hAnsi="Times New Roman"/>
          <w:sz w:val="24"/>
          <w:szCs w:val="24"/>
        </w:rPr>
        <w:t xml:space="preserve"> обязательства, предусмотренного </w:t>
      </w:r>
      <w:r w:rsidRPr="003442AC">
        <w:rPr>
          <w:rFonts w:ascii="Times New Roman" w:eastAsiaTheme="minorEastAsia" w:hAnsi="Times New Roman"/>
          <w:sz w:val="24"/>
          <w:szCs w:val="24"/>
          <w:lang w:eastAsia="ru-RU"/>
        </w:rPr>
        <w:t>Договором</w:t>
      </w:r>
      <w:r w:rsidRPr="003442AC">
        <w:rPr>
          <w:rFonts w:ascii="Times New Roman" w:hAnsi="Times New Roman"/>
          <w:sz w:val="24"/>
          <w:szCs w:val="24"/>
        </w:rPr>
        <w:t>.</w:t>
      </w:r>
    </w:p>
    <w:p w:rsidR="004A3F67" w:rsidRPr="00D11E95" w:rsidRDefault="0053093D" w:rsidP="004A3F67">
      <w:pPr>
        <w:numPr>
          <w:ilvl w:val="1"/>
          <w:numId w:val="20"/>
        </w:numPr>
        <w:tabs>
          <w:tab w:val="left" w:pos="0"/>
          <w:tab w:val="left" w:pos="426"/>
          <w:tab w:val="left" w:pos="1134"/>
        </w:tabs>
        <w:spacing w:after="0" w:line="240" w:lineRule="auto"/>
        <w:ind w:left="0" w:firstLine="709"/>
        <w:contextualSpacing/>
        <w:jc w:val="both"/>
        <w:rPr>
          <w:rFonts w:ascii="Times New Roman" w:eastAsia="Times New Roman" w:hAnsi="Times New Roman"/>
          <w:kern w:val="16"/>
          <w:sz w:val="24"/>
          <w:szCs w:val="24"/>
          <w:lang w:eastAsia="ru-RU"/>
        </w:rPr>
      </w:pPr>
      <w:r w:rsidRPr="003442AC">
        <w:rPr>
          <w:rFonts w:ascii="Times New Roman" w:hAnsi="Times New Roman"/>
          <w:sz w:val="24"/>
          <w:szCs w:val="24"/>
        </w:rPr>
        <w:t xml:space="preserve"> </w:t>
      </w:r>
      <w:r w:rsidR="004A3F67" w:rsidRPr="00D11E95">
        <w:rPr>
          <w:rFonts w:ascii="Times New Roman" w:eastAsia="Times New Roman" w:hAnsi="Times New Roman"/>
          <w:kern w:val="16"/>
          <w:sz w:val="24"/>
          <w:szCs w:val="24"/>
          <w:lang w:eastAsia="ru-RU"/>
        </w:rPr>
        <w:t>Заказчик при нарушении сроков оплаты выполненных работ</w:t>
      </w:r>
      <w:r w:rsidR="007B3520">
        <w:rPr>
          <w:rFonts w:ascii="Times New Roman" w:eastAsia="Times New Roman" w:hAnsi="Times New Roman"/>
          <w:kern w:val="16"/>
          <w:sz w:val="24"/>
          <w:szCs w:val="24"/>
          <w:lang w:eastAsia="ru-RU"/>
        </w:rPr>
        <w:t>, услуг</w:t>
      </w:r>
      <w:r w:rsidR="004A3F67" w:rsidRPr="00D11E95">
        <w:rPr>
          <w:rFonts w:ascii="Times New Roman" w:eastAsia="Times New Roman" w:hAnsi="Times New Roman"/>
          <w:kern w:val="16"/>
          <w:sz w:val="24"/>
          <w:szCs w:val="24"/>
          <w:lang w:eastAsia="ru-RU"/>
        </w:rPr>
        <w:t xml:space="preserve"> уплачивает Исполнителю пени в размере одной трехсотой действующей на день уплаты пеней ставки </w:t>
      </w:r>
      <w:r w:rsidR="004A3F67" w:rsidRPr="00C34DA2">
        <w:rPr>
          <w:rFonts w:ascii="Times New Roman" w:eastAsia="Times New Roman" w:hAnsi="Times New Roman"/>
          <w:spacing w:val="-4"/>
          <w:kern w:val="16"/>
          <w:sz w:val="24"/>
          <w:szCs w:val="24"/>
          <w:lang w:eastAsia="ru-RU"/>
        </w:rPr>
        <w:t>рефинансирования Центрального банка Российской Федерации от</w:t>
      </w:r>
      <w:r w:rsidR="007B3520" w:rsidRPr="00C34DA2">
        <w:rPr>
          <w:rFonts w:ascii="Times New Roman" w:eastAsia="Times New Roman" w:hAnsi="Times New Roman"/>
          <w:spacing w:val="-4"/>
          <w:kern w:val="16"/>
          <w:sz w:val="24"/>
          <w:szCs w:val="24"/>
          <w:lang w:eastAsia="ru-RU"/>
        </w:rPr>
        <w:t xml:space="preserve"> не перечисленной в срок</w:t>
      </w:r>
      <w:r w:rsidR="007B3520">
        <w:rPr>
          <w:rFonts w:ascii="Times New Roman" w:eastAsia="Times New Roman" w:hAnsi="Times New Roman"/>
          <w:kern w:val="16"/>
          <w:sz w:val="24"/>
          <w:szCs w:val="24"/>
          <w:lang w:eastAsia="ru-RU"/>
        </w:rPr>
        <w:t xml:space="preserve"> суммы,</w:t>
      </w:r>
      <w:r w:rsidR="004A3F67" w:rsidRPr="00D11E95">
        <w:rPr>
          <w:rFonts w:ascii="Times New Roman" w:eastAsia="Times New Roman" w:hAnsi="Times New Roman"/>
          <w:kern w:val="16"/>
          <w:sz w:val="24"/>
          <w:szCs w:val="24"/>
          <w:lang w:eastAsia="ru-RU"/>
        </w:rPr>
        <w:t xml:space="preserve"> за каждый календарный день просрочки, начиная со дня, следующего после дня и</w:t>
      </w:r>
      <w:r w:rsidR="004A3F67">
        <w:rPr>
          <w:rFonts w:ascii="Times New Roman" w:eastAsia="Times New Roman" w:hAnsi="Times New Roman"/>
          <w:kern w:val="16"/>
          <w:sz w:val="24"/>
          <w:szCs w:val="24"/>
          <w:lang w:eastAsia="ru-RU"/>
        </w:rPr>
        <w:t>стечения срока платежа (за исключе</w:t>
      </w:r>
      <w:r w:rsidR="00C34DA2">
        <w:rPr>
          <w:rFonts w:ascii="Times New Roman" w:eastAsia="Times New Roman" w:hAnsi="Times New Roman"/>
          <w:kern w:val="16"/>
          <w:sz w:val="24"/>
          <w:szCs w:val="24"/>
          <w:lang w:eastAsia="ru-RU"/>
        </w:rPr>
        <w:t>нием п.</w:t>
      </w:r>
      <w:r w:rsidR="004A3F67">
        <w:rPr>
          <w:rFonts w:ascii="Times New Roman" w:eastAsia="Times New Roman" w:hAnsi="Times New Roman"/>
          <w:kern w:val="16"/>
          <w:sz w:val="24"/>
          <w:szCs w:val="24"/>
          <w:lang w:eastAsia="ru-RU"/>
        </w:rPr>
        <w:t xml:space="preserve"> 5.1 настоящей статьи</w:t>
      </w:r>
      <w:r w:rsidR="004A3F67" w:rsidRPr="00D11E95">
        <w:rPr>
          <w:rFonts w:ascii="Times New Roman" w:eastAsia="Times New Roman" w:hAnsi="Times New Roman"/>
          <w:kern w:val="16"/>
          <w:sz w:val="24"/>
          <w:szCs w:val="24"/>
          <w:lang w:eastAsia="ru-RU"/>
        </w:rPr>
        <w:t>).</w:t>
      </w:r>
    </w:p>
    <w:p w:rsidR="0053093D" w:rsidRDefault="0053093D" w:rsidP="004A3F67">
      <w:pPr>
        <w:numPr>
          <w:ilvl w:val="1"/>
          <w:numId w:val="20"/>
        </w:numPr>
        <w:tabs>
          <w:tab w:val="left" w:pos="0"/>
          <w:tab w:val="left" w:pos="567"/>
          <w:tab w:val="left" w:pos="1134"/>
          <w:tab w:val="left" w:pos="1246"/>
        </w:tabs>
        <w:spacing w:after="0" w:line="240" w:lineRule="auto"/>
        <w:ind w:left="0" w:firstLine="709"/>
        <w:contextualSpacing/>
        <w:jc w:val="both"/>
        <w:rPr>
          <w:rFonts w:ascii="Times New Roman" w:eastAsia="Times New Roman" w:hAnsi="Times New Roman"/>
          <w:kern w:val="16"/>
          <w:sz w:val="24"/>
          <w:szCs w:val="24"/>
          <w:lang w:eastAsia="ru-RU"/>
        </w:rPr>
      </w:pPr>
      <w:r w:rsidRPr="003442AC">
        <w:rPr>
          <w:rFonts w:ascii="Times New Roman" w:hAnsi="Times New Roman"/>
          <w:sz w:val="24"/>
          <w:szCs w:val="24"/>
        </w:rPr>
        <w:t xml:space="preserve">В случае неисполнения или ненадлежащего исполнения </w:t>
      </w:r>
      <w:r w:rsidRPr="00D11E95">
        <w:rPr>
          <w:rFonts w:ascii="Times New Roman" w:hAnsi="Times New Roman"/>
          <w:sz w:val="24"/>
          <w:szCs w:val="24"/>
        </w:rPr>
        <w:t>Исполнителем</w:t>
      </w:r>
      <w:r w:rsidRPr="003442AC">
        <w:rPr>
          <w:rFonts w:ascii="Times New Roman" w:hAnsi="Times New Roman"/>
          <w:sz w:val="24"/>
          <w:szCs w:val="24"/>
        </w:rPr>
        <w:t xml:space="preserve"> обязательств, предусмотренных </w:t>
      </w:r>
      <w:r w:rsidR="00C34DA2">
        <w:rPr>
          <w:rFonts w:ascii="Times New Roman" w:hAnsi="Times New Roman"/>
          <w:sz w:val="24"/>
          <w:szCs w:val="24"/>
        </w:rPr>
        <w:t xml:space="preserve">настоящим </w:t>
      </w:r>
      <w:r w:rsidRPr="003442AC">
        <w:rPr>
          <w:rFonts w:ascii="Times New Roman" w:eastAsiaTheme="minorEastAsia" w:hAnsi="Times New Roman"/>
          <w:sz w:val="24"/>
          <w:szCs w:val="24"/>
          <w:lang w:eastAsia="ru-RU"/>
        </w:rPr>
        <w:t>Договором</w:t>
      </w:r>
      <w:r w:rsidRPr="003442AC">
        <w:rPr>
          <w:rFonts w:ascii="Times New Roman" w:hAnsi="Times New Roman"/>
          <w:sz w:val="24"/>
          <w:szCs w:val="24"/>
        </w:rPr>
        <w:t xml:space="preserve"> (за исключением просрочки исполнения </w:t>
      </w:r>
      <w:r w:rsidRPr="00D11E95">
        <w:rPr>
          <w:rFonts w:ascii="Times New Roman" w:hAnsi="Times New Roman"/>
          <w:sz w:val="24"/>
          <w:szCs w:val="24"/>
        </w:rPr>
        <w:t>Исполнителем</w:t>
      </w:r>
      <w:r w:rsidRPr="003442AC">
        <w:rPr>
          <w:rFonts w:ascii="Times New Roman" w:hAnsi="Times New Roman"/>
          <w:sz w:val="24"/>
          <w:szCs w:val="24"/>
        </w:rPr>
        <w:t xml:space="preserve"> обязательств, предусмотренных Договором), </w:t>
      </w:r>
      <w:r>
        <w:rPr>
          <w:rFonts w:ascii="Times New Roman" w:hAnsi="Times New Roman"/>
          <w:sz w:val="24"/>
          <w:szCs w:val="24"/>
        </w:rPr>
        <w:t xml:space="preserve">Заказчик </w:t>
      </w:r>
      <w:r w:rsidRPr="003442AC">
        <w:rPr>
          <w:rFonts w:ascii="Times New Roman" w:hAnsi="Times New Roman"/>
          <w:sz w:val="24"/>
          <w:szCs w:val="24"/>
        </w:rPr>
        <w:t xml:space="preserve">направляет </w:t>
      </w:r>
      <w:r>
        <w:rPr>
          <w:rFonts w:ascii="Times New Roman" w:hAnsi="Times New Roman"/>
          <w:sz w:val="24"/>
          <w:szCs w:val="24"/>
        </w:rPr>
        <w:t>Исполнителю</w:t>
      </w:r>
      <w:r w:rsidRPr="003442AC">
        <w:rPr>
          <w:rFonts w:ascii="Times New Roman" w:hAnsi="Times New Roman"/>
          <w:sz w:val="24"/>
          <w:szCs w:val="24"/>
        </w:rPr>
        <w:t xml:space="preserve"> требование об уплате штрафа. Размер штрафа равен 5 % цены </w:t>
      </w:r>
      <w:r w:rsidR="00C34DA2">
        <w:rPr>
          <w:rFonts w:ascii="Times New Roman" w:hAnsi="Times New Roman"/>
          <w:sz w:val="24"/>
          <w:szCs w:val="24"/>
        </w:rPr>
        <w:t xml:space="preserve">настоящего </w:t>
      </w:r>
      <w:r w:rsidRPr="003442AC">
        <w:rPr>
          <w:rFonts w:ascii="Times New Roman" w:eastAsiaTheme="minorEastAsia" w:hAnsi="Times New Roman"/>
          <w:sz w:val="24"/>
          <w:szCs w:val="24"/>
          <w:lang w:eastAsia="ru-RU"/>
        </w:rPr>
        <w:t>Договора</w:t>
      </w:r>
      <w:r w:rsidRPr="003442AC">
        <w:rPr>
          <w:rFonts w:ascii="Times New Roman" w:hAnsi="Times New Roman"/>
          <w:sz w:val="24"/>
          <w:szCs w:val="24"/>
        </w:rPr>
        <w:t>.</w:t>
      </w:r>
    </w:p>
    <w:p w:rsidR="004A3F67" w:rsidRPr="00D11E95" w:rsidRDefault="004A3F67" w:rsidP="004A3F67">
      <w:pPr>
        <w:numPr>
          <w:ilvl w:val="1"/>
          <w:numId w:val="20"/>
        </w:numPr>
        <w:tabs>
          <w:tab w:val="left" w:pos="0"/>
          <w:tab w:val="left" w:pos="567"/>
          <w:tab w:val="left" w:pos="1134"/>
          <w:tab w:val="left" w:pos="1246"/>
        </w:tabs>
        <w:spacing w:after="0" w:line="240" w:lineRule="auto"/>
        <w:ind w:left="0" w:firstLine="709"/>
        <w:contextualSpacing/>
        <w:jc w:val="both"/>
        <w:rPr>
          <w:rFonts w:ascii="Times New Roman" w:eastAsia="Times New Roman" w:hAnsi="Times New Roman"/>
          <w:kern w:val="16"/>
          <w:sz w:val="24"/>
          <w:szCs w:val="24"/>
          <w:lang w:eastAsia="ru-RU"/>
        </w:rPr>
      </w:pPr>
      <w:r w:rsidRPr="00C34DA2">
        <w:rPr>
          <w:rFonts w:ascii="Times New Roman" w:eastAsia="Times New Roman" w:hAnsi="Times New Roman"/>
          <w:spacing w:val="-10"/>
          <w:kern w:val="16"/>
          <w:sz w:val="24"/>
          <w:szCs w:val="24"/>
          <w:lang w:eastAsia="ru-RU"/>
        </w:rPr>
        <w:t>Уплата пеней не освобождает Стороны от исполнения обязательств по настоящему</w:t>
      </w:r>
      <w:r w:rsidRPr="00D11E95">
        <w:rPr>
          <w:rFonts w:ascii="Times New Roman" w:eastAsia="Times New Roman" w:hAnsi="Times New Roman"/>
          <w:kern w:val="16"/>
          <w:sz w:val="24"/>
          <w:szCs w:val="24"/>
          <w:lang w:eastAsia="ru-RU"/>
        </w:rPr>
        <w:t xml:space="preserve"> Договору.</w:t>
      </w:r>
    </w:p>
    <w:p w:rsidR="004A3F67" w:rsidRPr="00D11E95" w:rsidRDefault="004A3F67" w:rsidP="004A3F67">
      <w:pPr>
        <w:numPr>
          <w:ilvl w:val="1"/>
          <w:numId w:val="20"/>
        </w:numPr>
        <w:tabs>
          <w:tab w:val="left" w:pos="0"/>
          <w:tab w:val="left" w:pos="284"/>
          <w:tab w:val="left" w:pos="426"/>
          <w:tab w:val="left" w:pos="1134"/>
        </w:tabs>
        <w:spacing w:after="0" w:line="240" w:lineRule="auto"/>
        <w:ind w:left="0" w:firstLine="709"/>
        <w:contextualSpacing/>
        <w:jc w:val="both"/>
        <w:rPr>
          <w:rFonts w:ascii="Times New Roman" w:eastAsia="Times New Roman" w:hAnsi="Times New Roman"/>
          <w:kern w:val="16"/>
          <w:sz w:val="24"/>
          <w:szCs w:val="24"/>
          <w:lang w:eastAsia="ru-RU"/>
        </w:rPr>
      </w:pPr>
      <w:r w:rsidRPr="00D11E95">
        <w:rPr>
          <w:rFonts w:ascii="Times New Roman" w:eastAsia="Times New Roman" w:hAnsi="Times New Roman"/>
          <w:kern w:val="16"/>
          <w:sz w:val="24"/>
          <w:szCs w:val="24"/>
          <w:lang w:eastAsia="ru-RU"/>
        </w:rPr>
        <w:t>Ответственность Сторон, не предусмотренная Договором, определяется в соответствии с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 xml:space="preserve">6. </w:t>
      </w:r>
      <w:bookmarkStart w:id="68" w:name="bookmark7"/>
      <w:r w:rsidRPr="00D11E95">
        <w:rPr>
          <w:rFonts w:ascii="Times New Roman" w:eastAsia="Times New Roman" w:hAnsi="Times New Roman"/>
          <w:bCs/>
          <w:sz w:val="24"/>
          <w:szCs w:val="24"/>
          <w:lang w:eastAsia="ru-RU"/>
        </w:rPr>
        <w:t>Действие обстоятельств непреодолимой силы</w:t>
      </w:r>
      <w:bookmarkEnd w:id="68"/>
    </w:p>
    <w:p w:rsidR="004A3F67" w:rsidRPr="00D11E95" w:rsidRDefault="004A3F67" w:rsidP="004A3F67">
      <w:pPr>
        <w:tabs>
          <w:tab w:val="left" w:pos="0"/>
          <w:tab w:val="left" w:pos="1171"/>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w:t>
      </w:r>
      <w:r w:rsidRPr="00D11E95">
        <w:rPr>
          <w:rFonts w:ascii="Times New Roman" w:eastAsia="Times New Roman" w:hAnsi="Times New Roman"/>
          <w:sz w:val="24"/>
          <w:szCs w:val="24"/>
          <w:lang w:eastAsia="ru-RU"/>
        </w:rPr>
        <w:lastRenderedPageBreak/>
        <w:t>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4A3F67" w:rsidRPr="00D11E95" w:rsidRDefault="004A3F67" w:rsidP="004A3F67">
      <w:pPr>
        <w:tabs>
          <w:tab w:val="left" w:pos="0"/>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sidRPr="00D11E95">
        <w:rPr>
          <w:rFonts w:ascii="Times New Roman" w:eastAsia="Times New Roman" w:hAnsi="Times New Roman"/>
          <w:sz w:val="24"/>
          <w:szCs w:val="24"/>
          <w:lang w:eastAsia="ru-RU"/>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A3F67" w:rsidRPr="00D11E95" w:rsidRDefault="004A3F67" w:rsidP="004A3F67">
      <w:pPr>
        <w:tabs>
          <w:tab w:val="left" w:pos="0"/>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6.3.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4A3F67" w:rsidRPr="00D11E95" w:rsidRDefault="004A3F67" w:rsidP="004A3F67">
      <w:pPr>
        <w:numPr>
          <w:ilvl w:val="1"/>
          <w:numId w:val="21"/>
        </w:numPr>
        <w:tabs>
          <w:tab w:val="left" w:pos="0"/>
        </w:tabs>
        <w:spacing w:after="0" w:line="240" w:lineRule="auto"/>
        <w:ind w:left="0"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4A3F67" w:rsidRPr="00D11E95" w:rsidRDefault="004A3F67" w:rsidP="004A3F67">
      <w:pPr>
        <w:keepNext/>
        <w:keepLines/>
        <w:tabs>
          <w:tab w:val="left" w:pos="0"/>
        </w:tabs>
        <w:spacing w:after="0" w:line="240" w:lineRule="auto"/>
        <w:ind w:firstLine="709"/>
        <w:jc w:val="both"/>
        <w:outlineLvl w:val="0"/>
        <w:rPr>
          <w:rFonts w:ascii="Times New Roman" w:eastAsia="Times New Roman" w:hAnsi="Times New Roman"/>
          <w:b/>
          <w:bCs/>
          <w:sz w:val="24"/>
          <w:szCs w:val="24"/>
          <w:lang w:eastAsia="ru-RU"/>
        </w:rPr>
      </w:pP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 xml:space="preserve">7. </w:t>
      </w:r>
      <w:bookmarkStart w:id="69" w:name="bookmark8"/>
      <w:r w:rsidRPr="00D11E95">
        <w:rPr>
          <w:rFonts w:ascii="Times New Roman" w:eastAsia="Times New Roman" w:hAnsi="Times New Roman"/>
          <w:bCs/>
          <w:sz w:val="24"/>
          <w:szCs w:val="24"/>
          <w:lang w:eastAsia="ru-RU"/>
        </w:rPr>
        <w:t>Порядок разрешения споров</w:t>
      </w:r>
      <w:bookmarkEnd w:id="69"/>
    </w:p>
    <w:p w:rsidR="004A3F67" w:rsidRPr="00D11E95" w:rsidRDefault="004A3F67" w:rsidP="004A3F6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7.1. Все споры и разногласия, возникающие между Сторонами при исполнении настоящего Договора, будут разрешаться путем переговоров.</w:t>
      </w:r>
    </w:p>
    <w:p w:rsidR="004A3F67" w:rsidRPr="00D11E95" w:rsidRDefault="007B3520" w:rsidP="004A3F67">
      <w:pPr>
        <w:tabs>
          <w:tab w:val="left" w:pos="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При </w:t>
      </w:r>
      <w:proofErr w:type="spellStart"/>
      <w:r>
        <w:rPr>
          <w:rFonts w:ascii="Times New Roman" w:eastAsia="Times New Roman" w:hAnsi="Times New Roman"/>
          <w:sz w:val="24"/>
          <w:szCs w:val="24"/>
          <w:lang w:eastAsia="ru-RU"/>
        </w:rPr>
        <w:t>не</w:t>
      </w:r>
      <w:r w:rsidR="004A3F67" w:rsidRPr="00D11E95">
        <w:rPr>
          <w:rFonts w:ascii="Times New Roman" w:eastAsia="Times New Roman" w:hAnsi="Times New Roman"/>
          <w:sz w:val="24"/>
          <w:szCs w:val="24"/>
          <w:lang w:eastAsia="ru-RU"/>
        </w:rPr>
        <w:t>урегулировании</w:t>
      </w:r>
      <w:proofErr w:type="spellEnd"/>
      <w:r w:rsidR="004A3F67" w:rsidRPr="00D11E95">
        <w:rPr>
          <w:rFonts w:ascii="Times New Roman" w:eastAsia="Times New Roman" w:hAnsi="Times New Roman"/>
          <w:sz w:val="24"/>
          <w:szCs w:val="24"/>
          <w:lang w:eastAsia="ru-RU"/>
        </w:rPr>
        <w:t xml:space="preserve"> Сторонами в досудебном порядке спор подлежит р</w:t>
      </w:r>
      <w:r>
        <w:rPr>
          <w:rFonts w:ascii="Times New Roman" w:eastAsia="Times New Roman" w:hAnsi="Times New Roman"/>
          <w:sz w:val="24"/>
          <w:szCs w:val="24"/>
          <w:lang w:eastAsia="ru-RU"/>
        </w:rPr>
        <w:t xml:space="preserve">ассмотрению в Арбитражном суде </w:t>
      </w:r>
      <w:r w:rsidR="004A3F67" w:rsidRPr="00D11E95">
        <w:rPr>
          <w:rFonts w:ascii="Times New Roman" w:eastAsia="Times New Roman" w:hAnsi="Times New Roman"/>
          <w:sz w:val="24"/>
          <w:szCs w:val="24"/>
          <w:lang w:eastAsia="ru-RU"/>
        </w:rPr>
        <w:t>г. Москвы.</w:t>
      </w:r>
    </w:p>
    <w:p w:rsidR="004A3F67" w:rsidRPr="00D11E95" w:rsidRDefault="004A3F67" w:rsidP="004A3F67">
      <w:pPr>
        <w:tabs>
          <w:tab w:val="left" w:pos="0"/>
          <w:tab w:val="left" w:pos="901"/>
        </w:tabs>
        <w:spacing w:after="0" w:line="240" w:lineRule="auto"/>
        <w:ind w:firstLine="709"/>
        <w:jc w:val="both"/>
        <w:rPr>
          <w:rFonts w:ascii="Times New Roman" w:eastAsia="Times New Roman" w:hAnsi="Times New Roman"/>
          <w:sz w:val="24"/>
          <w:szCs w:val="24"/>
          <w:lang w:eastAsia="ru-RU"/>
        </w:rPr>
      </w:pP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 xml:space="preserve">8. </w:t>
      </w:r>
      <w:bookmarkStart w:id="70" w:name="bookmark9"/>
      <w:r w:rsidRPr="00D11E95">
        <w:rPr>
          <w:rFonts w:ascii="Times New Roman" w:eastAsia="Times New Roman" w:hAnsi="Times New Roman"/>
          <w:bCs/>
          <w:sz w:val="24"/>
          <w:szCs w:val="24"/>
          <w:lang w:eastAsia="ru-RU"/>
        </w:rPr>
        <w:t>Порядок изменения и расторжения Договора</w:t>
      </w:r>
      <w:bookmarkEnd w:id="70"/>
    </w:p>
    <w:p w:rsidR="004A3F67" w:rsidRPr="00D11E95" w:rsidRDefault="004A3F67" w:rsidP="004A3F67">
      <w:pPr>
        <w:tabs>
          <w:tab w:val="left" w:pos="142"/>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8.1. Любые изменения и дополнения к настоящему Договору имеют силу только при условии их оформления в письменном виде и подписания Сторонами.</w:t>
      </w:r>
    </w:p>
    <w:p w:rsidR="0053093D" w:rsidRPr="0053093D" w:rsidRDefault="004A3F67" w:rsidP="00C34DA2">
      <w:pPr>
        <w:pStyle w:val="28"/>
        <w:widowControl w:val="0"/>
        <w:shd w:val="clear" w:color="auto" w:fill="auto"/>
        <w:tabs>
          <w:tab w:val="left" w:pos="731"/>
          <w:tab w:val="left" w:pos="1134"/>
        </w:tabs>
        <w:spacing w:after="245" w:line="240" w:lineRule="auto"/>
        <w:ind w:firstLine="709"/>
        <w:rPr>
          <w:sz w:val="24"/>
          <w:szCs w:val="24"/>
        </w:rPr>
      </w:pPr>
      <w:r w:rsidRPr="00D11E95">
        <w:rPr>
          <w:sz w:val="24"/>
          <w:szCs w:val="24"/>
          <w:lang w:eastAsia="ru-RU"/>
        </w:rPr>
        <w:t>8.2. Досрочное расторжение настоящего Договора може</w:t>
      </w:r>
      <w:r w:rsidR="00C34DA2">
        <w:rPr>
          <w:sz w:val="24"/>
          <w:szCs w:val="24"/>
          <w:lang w:eastAsia="ru-RU"/>
        </w:rPr>
        <w:t xml:space="preserve">т иметь место в соответствии с </w:t>
      </w:r>
      <w:r w:rsidRPr="00D11E95">
        <w:rPr>
          <w:sz w:val="24"/>
          <w:szCs w:val="24"/>
          <w:lang w:eastAsia="ru-RU"/>
        </w:rPr>
        <w:t xml:space="preserve">п. 6.4 настоящего Договора, </w:t>
      </w:r>
      <w:r w:rsidR="0053093D" w:rsidRPr="0053093D">
        <w:rPr>
          <w:sz w:val="24"/>
          <w:szCs w:val="24"/>
        </w:rPr>
        <w:t xml:space="preserve">по соглашению Сторон, по решению суда, в случае одностороннего отказа Стороны </w:t>
      </w:r>
      <w:r w:rsidR="0053093D" w:rsidRPr="0053093D">
        <w:rPr>
          <w:rFonts w:eastAsiaTheme="minorEastAsia"/>
          <w:sz w:val="24"/>
          <w:szCs w:val="24"/>
          <w:lang w:eastAsia="ru-RU"/>
        </w:rPr>
        <w:t>Договора</w:t>
      </w:r>
      <w:r w:rsidR="0053093D" w:rsidRPr="0053093D">
        <w:rPr>
          <w:sz w:val="24"/>
          <w:szCs w:val="24"/>
        </w:rPr>
        <w:t xml:space="preserve"> от исполнения </w:t>
      </w:r>
      <w:r w:rsidR="0053093D" w:rsidRPr="0053093D">
        <w:rPr>
          <w:rFonts w:eastAsiaTheme="minorEastAsia"/>
          <w:sz w:val="24"/>
          <w:szCs w:val="24"/>
          <w:lang w:eastAsia="ru-RU"/>
        </w:rPr>
        <w:t>Договора</w:t>
      </w:r>
      <w:r w:rsidR="0053093D" w:rsidRPr="0053093D">
        <w:rPr>
          <w:sz w:val="24"/>
          <w:szCs w:val="24"/>
        </w:rPr>
        <w:t xml:space="preserve"> в соответствии с гражданским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bookmarkStart w:id="71" w:name="bookmark10"/>
      <w:r w:rsidRPr="00D11E95">
        <w:rPr>
          <w:rFonts w:ascii="Times New Roman" w:eastAsia="Times New Roman" w:hAnsi="Times New Roman"/>
          <w:bCs/>
          <w:sz w:val="24"/>
          <w:szCs w:val="24"/>
          <w:lang w:eastAsia="ru-RU"/>
        </w:rPr>
        <w:t>9. Прочие условия</w:t>
      </w:r>
      <w:bookmarkEnd w:id="71"/>
    </w:p>
    <w:p w:rsidR="004A3F67" w:rsidRPr="00D11E95" w:rsidRDefault="004A3F67" w:rsidP="004A3F67">
      <w:pPr>
        <w:numPr>
          <w:ilvl w:val="1"/>
          <w:numId w:val="22"/>
        </w:numPr>
        <w:tabs>
          <w:tab w:val="left" w:pos="0"/>
          <w:tab w:val="left" w:pos="567"/>
          <w:tab w:val="left" w:pos="1134"/>
        </w:tabs>
        <w:spacing w:after="0" w:line="240" w:lineRule="auto"/>
        <w:ind w:left="0"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Настоящий Д</w:t>
      </w:r>
      <w:r w:rsidR="00C34DA2">
        <w:rPr>
          <w:rFonts w:ascii="Times New Roman" w:eastAsia="Times New Roman" w:hAnsi="Times New Roman"/>
          <w:sz w:val="24"/>
          <w:szCs w:val="24"/>
          <w:lang w:eastAsia="ru-RU"/>
        </w:rPr>
        <w:t>оговор действует с 1 января 2017 года до 31 декабря 2017</w:t>
      </w:r>
      <w:r w:rsidRPr="00D11E95">
        <w:rPr>
          <w:rFonts w:ascii="Times New Roman" w:eastAsia="Times New Roman" w:hAnsi="Times New Roman"/>
          <w:sz w:val="24"/>
          <w:szCs w:val="24"/>
          <w:lang w:eastAsia="ru-RU"/>
        </w:rPr>
        <w:t xml:space="preserve"> года.</w:t>
      </w:r>
    </w:p>
    <w:p w:rsidR="004A3F67" w:rsidRPr="00D11E95" w:rsidRDefault="004A3F67" w:rsidP="004A3F67">
      <w:pPr>
        <w:tabs>
          <w:tab w:val="left" w:pos="0"/>
          <w:tab w:val="left" w:pos="567"/>
          <w:tab w:val="left" w:pos="1134"/>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r w:rsidRPr="00D11E95">
        <w:rPr>
          <w:rFonts w:ascii="Times New Roman" w:eastAsia="Times New Roman" w:hAnsi="Times New Roman"/>
          <w:sz w:val="24"/>
          <w:szCs w:val="24"/>
          <w:lang w:eastAsia="ru-RU"/>
        </w:rPr>
        <w:t xml:space="preserve"> При изменении местонахождения, наименования, других реквизитов одной из Сторон, она обязана в течение 3-х рабочих дней письменно известить об этом другую Сторону.</w:t>
      </w:r>
    </w:p>
    <w:p w:rsidR="004A3F67" w:rsidRPr="00D11E95" w:rsidRDefault="004A3F67" w:rsidP="004A3F67">
      <w:pPr>
        <w:tabs>
          <w:tab w:val="left" w:pos="0"/>
          <w:tab w:val="left" w:pos="1134"/>
          <w:tab w:val="left" w:pos="15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Pr="00D11E95">
        <w:rPr>
          <w:rFonts w:ascii="Times New Roman" w:eastAsia="Times New Roman" w:hAnsi="Times New Roman"/>
          <w:sz w:val="24"/>
          <w:szCs w:val="24"/>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4A3F67" w:rsidRPr="00D11E95" w:rsidRDefault="004A3F67" w:rsidP="004A3F67">
      <w:pPr>
        <w:tabs>
          <w:tab w:val="left" w:pos="0"/>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D11E95">
        <w:rPr>
          <w:rFonts w:ascii="Times New Roman" w:eastAsia="Times New Roman" w:hAnsi="Times New Roman"/>
          <w:sz w:val="24"/>
          <w:szCs w:val="24"/>
          <w:lang w:eastAsia="ru-RU"/>
        </w:rPr>
        <w:t xml:space="preserve">  Неотъемлемой частью настоящего Договора является Приложение № 1 – Регламент</w:t>
      </w:r>
      <w:r w:rsidRPr="00D11E95">
        <w:rPr>
          <w:rFonts w:ascii="Times New Roman" w:eastAsia="Times New Roman" w:hAnsi="Times New Roman"/>
          <w:color w:val="0070C0"/>
          <w:sz w:val="24"/>
          <w:szCs w:val="24"/>
          <w:lang w:eastAsia="ru-RU"/>
        </w:rPr>
        <w:t xml:space="preserve"> </w:t>
      </w:r>
      <w:r w:rsidRPr="00D11E95">
        <w:rPr>
          <w:rFonts w:ascii="Times New Roman" w:eastAsia="Times New Roman" w:hAnsi="Times New Roman"/>
          <w:sz w:val="24"/>
          <w:szCs w:val="24"/>
        </w:rPr>
        <w:t>выполнения комплекса работ и услуг</w:t>
      </w:r>
      <w:r w:rsidRPr="00D11E95">
        <w:rPr>
          <w:rFonts w:ascii="Times New Roman" w:eastAsia="Times New Roman" w:hAnsi="Times New Roman"/>
          <w:sz w:val="24"/>
          <w:szCs w:val="24"/>
          <w:lang w:eastAsia="ru-RU"/>
        </w:rPr>
        <w:t>.</w:t>
      </w:r>
    </w:p>
    <w:p w:rsidR="004A3F67" w:rsidRPr="00D11E95" w:rsidRDefault="004A3F67" w:rsidP="004A3F67">
      <w:pPr>
        <w:tabs>
          <w:tab w:val="num" w:pos="0"/>
          <w:tab w:val="left" w:pos="426"/>
        </w:tabs>
        <w:spacing w:after="0" w:line="240" w:lineRule="auto"/>
        <w:ind w:right="40"/>
        <w:jc w:val="both"/>
        <w:rPr>
          <w:rFonts w:ascii="Times New Roman" w:eastAsia="Times New Roman" w:hAnsi="Times New Roman"/>
          <w:sz w:val="24"/>
          <w:szCs w:val="24"/>
          <w:lang w:eastAsia="ru-RU"/>
        </w:rPr>
      </w:pPr>
    </w:p>
    <w:p w:rsidR="004A3F67" w:rsidRPr="00D11E95" w:rsidRDefault="004A3F67" w:rsidP="004A3F67">
      <w:pPr>
        <w:keepNext/>
        <w:keepLines/>
        <w:spacing w:line="240" w:lineRule="auto"/>
        <w:ind w:left="1480"/>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D11E95">
        <w:rPr>
          <w:rFonts w:ascii="Times New Roman" w:eastAsia="Times New Roman" w:hAnsi="Times New Roman"/>
          <w:bCs/>
          <w:sz w:val="24"/>
          <w:szCs w:val="24"/>
          <w:lang w:eastAsia="ru-RU"/>
        </w:rPr>
        <w:t xml:space="preserve">. </w:t>
      </w:r>
      <w:bookmarkStart w:id="72" w:name="bookmark11"/>
      <w:r w:rsidRPr="00D11E95">
        <w:rPr>
          <w:rFonts w:ascii="Times New Roman" w:eastAsia="Times New Roman" w:hAnsi="Times New Roman"/>
          <w:bCs/>
          <w:sz w:val="24"/>
          <w:szCs w:val="24"/>
          <w:lang w:eastAsia="ru-RU"/>
        </w:rPr>
        <w:t>Юридические адреса и банковские реквизиты Сторон</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5"/>
      </w:tblGrid>
      <w:tr w:rsidR="004A3F67" w:rsidRPr="00D11E95" w:rsidTr="0040579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A3F67" w:rsidRPr="00D11E95" w:rsidRDefault="004A3F67" w:rsidP="0040579B">
            <w:pPr>
              <w:keepNext/>
              <w:keepLines/>
              <w:spacing w:after="486" w:line="240" w:lineRule="auto"/>
              <w:jc w:val="center"/>
              <w:outlineLvl w:val="0"/>
              <w:rPr>
                <w:rFonts w:ascii="Times New Roman" w:eastAsia="Times New Roman" w:hAnsi="Times New Roman" w:cs="Arial Unicode MS"/>
                <w:sz w:val="24"/>
                <w:szCs w:val="24"/>
                <w:lang w:eastAsia="ru-RU"/>
              </w:rPr>
            </w:pPr>
            <w:r w:rsidRPr="00D11E95">
              <w:rPr>
                <w:rFonts w:ascii="Times New Roman" w:eastAsia="Times New Roman" w:hAnsi="Times New Roman" w:cs="Arial Unicode MS"/>
                <w:sz w:val="24"/>
                <w:szCs w:val="24"/>
                <w:lang w:eastAsia="ru-RU"/>
              </w:rPr>
              <w:t>Заказчик</w:t>
            </w:r>
          </w:p>
        </w:tc>
        <w:tc>
          <w:tcPr>
            <w:tcW w:w="4925" w:type="dxa"/>
            <w:tcBorders>
              <w:top w:val="single" w:sz="4" w:space="0" w:color="auto"/>
              <w:left w:val="single" w:sz="4" w:space="0" w:color="auto"/>
              <w:bottom w:val="single" w:sz="4" w:space="0" w:color="auto"/>
              <w:right w:val="single" w:sz="4" w:space="0" w:color="auto"/>
            </w:tcBorders>
            <w:shd w:val="clear" w:color="auto" w:fill="auto"/>
            <w:hideMark/>
          </w:tcPr>
          <w:p w:rsidR="004A3F67" w:rsidRPr="00D11E95" w:rsidRDefault="004A3F67" w:rsidP="0040579B">
            <w:pPr>
              <w:keepNext/>
              <w:keepLines/>
              <w:spacing w:after="486" w:line="240" w:lineRule="auto"/>
              <w:jc w:val="center"/>
              <w:outlineLvl w:val="0"/>
              <w:rPr>
                <w:rFonts w:ascii="Times New Roman" w:eastAsia="Times New Roman" w:hAnsi="Times New Roman" w:cs="Arial Unicode MS"/>
                <w:sz w:val="24"/>
                <w:szCs w:val="24"/>
                <w:lang w:eastAsia="ru-RU"/>
              </w:rPr>
            </w:pPr>
            <w:r w:rsidRPr="00D11E95">
              <w:rPr>
                <w:rFonts w:ascii="Times New Roman" w:eastAsia="Times New Roman" w:hAnsi="Times New Roman" w:cs="Arial Unicode MS"/>
                <w:sz w:val="24"/>
                <w:szCs w:val="24"/>
                <w:lang w:eastAsia="ru-RU"/>
              </w:rPr>
              <w:t>Исполнитель</w:t>
            </w:r>
          </w:p>
        </w:tc>
      </w:tr>
      <w:tr w:rsidR="004A3F67" w:rsidRPr="00D11E95" w:rsidTr="0040579B">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A3F67" w:rsidRPr="00D11E95" w:rsidRDefault="004A3F67" w:rsidP="0040579B">
            <w:pPr>
              <w:keepNext/>
              <w:keepLines/>
              <w:spacing w:after="486" w:line="240" w:lineRule="auto"/>
              <w:outlineLvl w:val="0"/>
              <w:rPr>
                <w:rFonts w:ascii="Times New Roman" w:eastAsia="Times New Roman" w:hAnsi="Times New Roman" w:cs="Arial Unicode MS"/>
                <w:sz w:val="24"/>
                <w:szCs w:val="24"/>
                <w:lang w:eastAsia="ru-RU"/>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4A3F67" w:rsidRPr="00D11E95" w:rsidRDefault="004A3F67" w:rsidP="0040579B">
            <w:pPr>
              <w:keepNext/>
              <w:spacing w:after="0" w:line="240" w:lineRule="auto"/>
              <w:ind w:firstLine="288"/>
              <w:outlineLvl w:val="0"/>
              <w:rPr>
                <w:rFonts w:ascii="Times New Roman" w:eastAsia="Times New Roman" w:hAnsi="Times New Roman" w:cs="Arial Unicode MS"/>
                <w:sz w:val="24"/>
                <w:szCs w:val="24"/>
                <w:lang w:eastAsia="ru-RU"/>
              </w:rPr>
            </w:pPr>
          </w:p>
          <w:p w:rsidR="004A3F67" w:rsidRPr="00D11E95" w:rsidRDefault="004A3F67" w:rsidP="0040579B">
            <w:pPr>
              <w:spacing w:after="0" w:line="240" w:lineRule="auto"/>
              <w:rPr>
                <w:rFonts w:ascii="Times New Roman" w:eastAsia="Arial Unicode MS" w:hAnsi="Times New Roman" w:cs="Arial Unicode MS"/>
                <w:sz w:val="24"/>
                <w:szCs w:val="24"/>
                <w:lang w:eastAsia="ru-RU"/>
              </w:rPr>
            </w:pPr>
          </w:p>
        </w:tc>
      </w:tr>
    </w:tbl>
    <w:p w:rsidR="004A3F67" w:rsidRPr="00D11E95" w:rsidRDefault="004A3F67" w:rsidP="004A3F67">
      <w:pPr>
        <w:keepNext/>
        <w:keepLines/>
        <w:spacing w:before="283" w:after="260" w:line="240" w:lineRule="auto"/>
        <w:ind w:left="3920"/>
        <w:outlineLvl w:val="0"/>
        <w:rPr>
          <w:rFonts w:ascii="Times New Roman" w:eastAsia="Times New Roman" w:hAnsi="Times New Roman"/>
          <w:sz w:val="24"/>
          <w:szCs w:val="24"/>
        </w:rPr>
      </w:pPr>
      <w:bookmarkStart w:id="73" w:name="bookmark12"/>
      <w:r w:rsidRPr="00D11E95">
        <w:rPr>
          <w:rFonts w:ascii="Times New Roman" w:eastAsia="Times New Roman" w:hAnsi="Times New Roman"/>
          <w:sz w:val="24"/>
          <w:szCs w:val="24"/>
        </w:rPr>
        <w:t>11. Подписи Сторон</w:t>
      </w:r>
      <w:bookmarkEnd w:id="73"/>
    </w:p>
    <w:p w:rsidR="004A3F67" w:rsidRPr="00D11E95" w:rsidRDefault="004A3F67" w:rsidP="004A3F67">
      <w:pPr>
        <w:tabs>
          <w:tab w:val="left" w:pos="7410"/>
        </w:tabs>
        <w:spacing w:after="0" w:line="240" w:lineRule="auto"/>
        <w:ind w:left="40"/>
        <w:jc w:val="both"/>
        <w:rPr>
          <w:rFonts w:ascii="Times New Roman" w:eastAsia="Times New Roman" w:hAnsi="Times New Roman"/>
          <w:sz w:val="24"/>
          <w:szCs w:val="24"/>
        </w:rPr>
      </w:pPr>
      <w:r w:rsidRPr="00D11E95">
        <w:rPr>
          <w:rFonts w:ascii="Times New Roman" w:eastAsia="Times New Roman" w:hAnsi="Times New Roman"/>
          <w:sz w:val="24"/>
          <w:szCs w:val="24"/>
        </w:rPr>
        <w:t>Государственный секретарь</w:t>
      </w:r>
      <w:r w:rsidRPr="00D11E95">
        <w:rPr>
          <w:rFonts w:ascii="Times New Roman" w:eastAsia="Times New Roman" w:hAnsi="Times New Roman"/>
          <w:sz w:val="24"/>
          <w:szCs w:val="24"/>
        </w:rPr>
        <w:tab/>
        <w:t>Директор     ООО</w:t>
      </w:r>
    </w:p>
    <w:p w:rsidR="004A3F67" w:rsidRPr="00D11E95" w:rsidRDefault="004A3F67" w:rsidP="004A3F67">
      <w:pPr>
        <w:tabs>
          <w:tab w:val="left" w:pos="7273"/>
        </w:tabs>
        <w:spacing w:after="0" w:line="240" w:lineRule="auto"/>
        <w:ind w:left="40"/>
        <w:jc w:val="both"/>
        <w:rPr>
          <w:rFonts w:ascii="Times New Roman" w:eastAsia="Times New Roman" w:hAnsi="Times New Roman"/>
          <w:sz w:val="24"/>
          <w:szCs w:val="24"/>
        </w:rPr>
      </w:pPr>
      <w:r w:rsidRPr="00D11E95">
        <w:rPr>
          <w:rFonts w:ascii="Times New Roman" w:eastAsia="Times New Roman" w:hAnsi="Times New Roman"/>
          <w:sz w:val="24"/>
          <w:szCs w:val="24"/>
        </w:rPr>
        <w:t xml:space="preserve">Союзного государства                                                                                 </w:t>
      </w:r>
      <w:proofErr w:type="gramStart"/>
      <w:r w:rsidRPr="00D11E95">
        <w:rPr>
          <w:rFonts w:ascii="Times New Roman" w:eastAsia="Times New Roman" w:hAnsi="Times New Roman"/>
          <w:sz w:val="24"/>
          <w:szCs w:val="24"/>
        </w:rPr>
        <w:t xml:space="preserve">   «</w:t>
      </w:r>
      <w:proofErr w:type="gramEnd"/>
      <w:r w:rsidRPr="00D11E95">
        <w:rPr>
          <w:rFonts w:ascii="Times New Roman" w:eastAsia="Times New Roman" w:hAnsi="Times New Roman"/>
          <w:sz w:val="24"/>
          <w:szCs w:val="24"/>
        </w:rPr>
        <w:t xml:space="preserve">                         »</w:t>
      </w:r>
    </w:p>
    <w:p w:rsidR="004A3F67" w:rsidRPr="00D11E95" w:rsidRDefault="004A3F67" w:rsidP="004A3F67">
      <w:pPr>
        <w:tabs>
          <w:tab w:val="left" w:pos="7273"/>
        </w:tabs>
        <w:spacing w:after="0" w:line="240" w:lineRule="auto"/>
        <w:ind w:left="40"/>
        <w:jc w:val="both"/>
        <w:rPr>
          <w:rFonts w:ascii="Times New Roman" w:eastAsia="Times New Roman" w:hAnsi="Times New Roman"/>
          <w:sz w:val="24"/>
          <w:szCs w:val="24"/>
        </w:rPr>
      </w:pPr>
    </w:p>
    <w:p w:rsidR="004A3F67" w:rsidRPr="00D11E95" w:rsidRDefault="004A3F67" w:rsidP="004A3F67">
      <w:pPr>
        <w:tabs>
          <w:tab w:val="left" w:pos="7273"/>
        </w:tabs>
        <w:spacing w:after="0" w:line="240" w:lineRule="auto"/>
        <w:ind w:left="40"/>
        <w:jc w:val="both"/>
        <w:rPr>
          <w:rFonts w:ascii="Times New Roman" w:eastAsia="Times New Roman" w:hAnsi="Times New Roman"/>
          <w:color w:val="FF0000"/>
          <w:sz w:val="24"/>
          <w:szCs w:val="24"/>
        </w:rPr>
      </w:pPr>
    </w:p>
    <w:p w:rsidR="004A3F67" w:rsidRPr="00D11E95" w:rsidRDefault="004A3F67" w:rsidP="004A3F67">
      <w:pPr>
        <w:spacing w:line="240" w:lineRule="auto"/>
        <w:rPr>
          <w:rFonts w:ascii="Times New Roman" w:hAnsi="Times New Roman"/>
          <w:sz w:val="24"/>
          <w:szCs w:val="24"/>
        </w:rPr>
      </w:pPr>
      <w:r w:rsidRPr="00D11E95">
        <w:rPr>
          <w:rFonts w:ascii="Times New Roman" w:hAnsi="Times New Roman"/>
          <w:sz w:val="24"/>
          <w:szCs w:val="24"/>
        </w:rPr>
        <w:t xml:space="preserve">______________ </w:t>
      </w:r>
      <w:proofErr w:type="spellStart"/>
      <w:proofErr w:type="gramStart"/>
      <w:r w:rsidRPr="00D11E95">
        <w:rPr>
          <w:rFonts w:ascii="Times New Roman" w:hAnsi="Times New Roman"/>
          <w:sz w:val="24"/>
          <w:szCs w:val="24"/>
        </w:rPr>
        <w:t>Г.А.Рапота</w:t>
      </w:r>
      <w:proofErr w:type="spellEnd"/>
      <w:r w:rsidRPr="00D11E95">
        <w:rPr>
          <w:rFonts w:ascii="Times New Roman" w:hAnsi="Times New Roman"/>
          <w:sz w:val="24"/>
          <w:szCs w:val="24"/>
        </w:rPr>
        <w:t xml:space="preserve">  </w:t>
      </w:r>
      <w:r w:rsidRPr="00D11E95">
        <w:rPr>
          <w:rFonts w:ascii="Times New Roman" w:hAnsi="Times New Roman"/>
          <w:sz w:val="24"/>
          <w:szCs w:val="24"/>
        </w:rPr>
        <w:tab/>
      </w:r>
      <w:proofErr w:type="gramEnd"/>
      <w:r w:rsidRPr="00D11E95">
        <w:rPr>
          <w:rFonts w:ascii="Times New Roman" w:hAnsi="Times New Roman"/>
          <w:sz w:val="24"/>
          <w:szCs w:val="24"/>
        </w:rPr>
        <w:t xml:space="preserve">                                                        ________________</w:t>
      </w:r>
    </w:p>
    <w:p w:rsidR="004A3F67" w:rsidRPr="00D11E95" w:rsidRDefault="004A3F67" w:rsidP="004A3F67">
      <w:pPr>
        <w:widowControl w:val="0"/>
        <w:shd w:val="clear" w:color="auto" w:fill="FFFFFF"/>
        <w:tabs>
          <w:tab w:val="left" w:pos="1138"/>
        </w:tabs>
        <w:autoSpaceDE w:val="0"/>
        <w:autoSpaceDN w:val="0"/>
        <w:adjustRightInd w:val="0"/>
        <w:spacing w:line="240" w:lineRule="auto"/>
        <w:jc w:val="both"/>
        <w:rPr>
          <w:rFonts w:ascii="Times New Roman" w:hAnsi="Times New Roman"/>
          <w:b/>
          <w:sz w:val="16"/>
          <w:szCs w:val="16"/>
        </w:rPr>
      </w:pPr>
    </w:p>
    <w:p w:rsidR="004A3F67" w:rsidRPr="00D11E95" w:rsidRDefault="004A3F67" w:rsidP="004A3F67">
      <w:pPr>
        <w:widowControl w:val="0"/>
        <w:shd w:val="clear" w:color="auto" w:fill="FFFFFF"/>
        <w:tabs>
          <w:tab w:val="left" w:pos="1138"/>
        </w:tabs>
        <w:autoSpaceDE w:val="0"/>
        <w:autoSpaceDN w:val="0"/>
        <w:adjustRightInd w:val="0"/>
        <w:spacing w:line="240" w:lineRule="auto"/>
        <w:jc w:val="both"/>
        <w:rPr>
          <w:sz w:val="16"/>
          <w:szCs w:val="16"/>
        </w:rPr>
      </w:pPr>
      <w:r w:rsidRPr="00D11E95">
        <w:rPr>
          <w:rFonts w:ascii="Times New Roman" w:hAnsi="Times New Roman"/>
          <w:b/>
          <w:sz w:val="16"/>
          <w:szCs w:val="16"/>
        </w:rPr>
        <w:t>*Заказчик оставляет за собой право по согласованию с Исполнителем вносить</w:t>
      </w:r>
      <w:r w:rsidRPr="00D11E95">
        <w:rPr>
          <w:rFonts w:ascii="Times New Roman" w:eastAsia="Times New Roman" w:hAnsi="Times New Roman"/>
          <w:b/>
          <w:sz w:val="16"/>
          <w:szCs w:val="16"/>
        </w:rPr>
        <w:t xml:space="preserve"> в проект Договора изменения и дополнения, не противоречащие законодательству.</w:t>
      </w:r>
    </w:p>
    <w:p w:rsidR="004A3F67" w:rsidRPr="00D11E95" w:rsidRDefault="004A3F67" w:rsidP="004A3F67">
      <w:pPr>
        <w:rPr>
          <w:color w:val="FF0000"/>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C30722">
      <w:pPr>
        <w:framePr w:w="2461" w:h="1021" w:wrap="notBeside" w:vAnchor="page" w:hAnchor="page" w:x="8565" w:y="1261"/>
        <w:tabs>
          <w:tab w:val="center" w:pos="4677"/>
          <w:tab w:val="right" w:pos="9355"/>
        </w:tabs>
        <w:spacing w:after="0" w:line="240" w:lineRule="auto"/>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 xml:space="preserve">Приложение № 1 </w:t>
      </w:r>
      <w:proofErr w:type="gramStart"/>
      <w:r w:rsidRPr="00D11E95">
        <w:rPr>
          <w:rFonts w:ascii="Times New Roman" w:eastAsia="Times New Roman" w:hAnsi="Times New Roman"/>
          <w:sz w:val="24"/>
          <w:szCs w:val="24"/>
          <w:lang w:eastAsia="ru-RU"/>
        </w:rPr>
        <w:t>к  Договору</w:t>
      </w:r>
      <w:proofErr w:type="gramEnd"/>
      <w:r w:rsidRPr="00D11E95">
        <w:rPr>
          <w:rFonts w:ascii="Times New Roman" w:eastAsia="Times New Roman" w:hAnsi="Times New Roman"/>
          <w:sz w:val="24"/>
          <w:szCs w:val="24"/>
          <w:lang w:eastAsia="ru-RU"/>
        </w:rPr>
        <w:t xml:space="preserve"> № _______   </w:t>
      </w:r>
    </w:p>
    <w:p w:rsidR="004A3F67" w:rsidRPr="00D11E95" w:rsidRDefault="007B3520" w:rsidP="00C30722">
      <w:pPr>
        <w:framePr w:w="2461" w:h="1021" w:wrap="notBeside" w:vAnchor="page" w:hAnchor="page" w:x="8565" w:y="1261"/>
        <w:tabs>
          <w:tab w:val="center" w:pos="4677"/>
          <w:tab w:val="right" w:pos="9355"/>
        </w:tabs>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 » ________ 2016</w:t>
      </w:r>
      <w:r w:rsidR="004A3F67" w:rsidRPr="00D11E95">
        <w:rPr>
          <w:rFonts w:ascii="Times New Roman" w:eastAsia="Times New Roman" w:hAnsi="Times New Roman"/>
          <w:sz w:val="24"/>
          <w:szCs w:val="24"/>
          <w:lang w:eastAsia="ru-RU"/>
        </w:rPr>
        <w:t xml:space="preserve"> г.</w:t>
      </w:r>
    </w:p>
    <w:p w:rsidR="004A3F67" w:rsidRPr="00D11E95" w:rsidRDefault="004A3F67" w:rsidP="004A3F67">
      <w:pPr>
        <w:framePr w:w="2461" w:h="1021" w:wrap="notBeside" w:vAnchor="page" w:hAnchor="page" w:x="8565" w:y="1261"/>
        <w:spacing w:after="0" w:line="276" w:lineRule="exact"/>
        <w:ind w:right="40" w:firstLine="3220"/>
        <w:jc w:val="both"/>
        <w:rPr>
          <w:rFonts w:ascii="Times New Roman" w:eastAsia="Times New Roman" w:hAnsi="Times New Roman"/>
          <w:color w:val="FF0000"/>
          <w:sz w:val="24"/>
          <w:szCs w:val="24"/>
        </w:rPr>
      </w:pPr>
    </w:p>
    <w:p w:rsidR="004A3F67" w:rsidRDefault="007B3520" w:rsidP="004A3F67">
      <w:pPr>
        <w:tabs>
          <w:tab w:val="left" w:pos="3442"/>
          <w:tab w:val="right" w:pos="9637"/>
        </w:tabs>
        <w:spacing w:after="0"/>
        <w:jc w:val="center"/>
        <w:rPr>
          <w:rFonts w:ascii="Times New Roman" w:eastAsia="Times New Roman" w:hAnsi="Times New Roman"/>
          <w:sz w:val="24"/>
          <w:szCs w:val="24"/>
        </w:rPr>
      </w:pPr>
      <w:r w:rsidRPr="00D11E95">
        <w:rPr>
          <w:rFonts w:ascii="Times New Roman" w:eastAsia="Times New Roman" w:hAnsi="Times New Roman"/>
          <w:sz w:val="24"/>
          <w:szCs w:val="24"/>
        </w:rPr>
        <w:t>Регламе</w:t>
      </w:r>
      <w:r>
        <w:rPr>
          <w:rFonts w:ascii="Times New Roman" w:eastAsia="Times New Roman" w:hAnsi="Times New Roman"/>
          <w:sz w:val="24"/>
          <w:szCs w:val="24"/>
        </w:rPr>
        <w:t xml:space="preserve">нт выполнения комплекса работ, </w:t>
      </w:r>
      <w:r w:rsidRPr="00D11E95">
        <w:rPr>
          <w:rFonts w:ascii="Times New Roman" w:eastAsia="Times New Roman" w:hAnsi="Times New Roman"/>
          <w:sz w:val="24"/>
          <w:szCs w:val="24"/>
        </w:rPr>
        <w:t>услуг</w:t>
      </w:r>
      <w:r>
        <w:rPr>
          <w:rFonts w:ascii="Times New Roman" w:eastAsia="Times New Roman" w:hAnsi="Times New Roman"/>
          <w:sz w:val="24"/>
          <w:szCs w:val="24"/>
        </w:rPr>
        <w:t xml:space="preserve"> </w:t>
      </w:r>
      <w:r w:rsidRPr="007B3520">
        <w:rPr>
          <w:rFonts w:ascii="Times New Roman" w:eastAsia="Times New Roman" w:hAnsi="Times New Roman"/>
          <w:sz w:val="24"/>
          <w:szCs w:val="24"/>
        </w:rPr>
        <w:t>по программно-аппаратному обеспечению и обслуживанию копировально-множительной техники Постоянного Комитета Союзного государства на 2017 год</w:t>
      </w: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tbl>
      <w:tblPr>
        <w:tblpPr w:leftFromText="180" w:rightFromText="180" w:vertAnchor="page" w:horzAnchor="margin" w:tblpY="5416"/>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03"/>
        <w:gridCol w:w="2268"/>
        <w:gridCol w:w="2640"/>
      </w:tblGrid>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w:t>
            </w:r>
          </w:p>
        </w:tc>
        <w:tc>
          <w:tcPr>
            <w:tcW w:w="4503" w:type="dxa"/>
            <w:shd w:val="clear" w:color="auto" w:fill="auto"/>
          </w:tcPr>
          <w:p w:rsidR="004A3F67" w:rsidRPr="00D11E95" w:rsidRDefault="004A3F67" w:rsidP="0040579B">
            <w:pPr>
              <w:spacing w:after="0" w:line="240" w:lineRule="auto"/>
              <w:jc w:val="center"/>
              <w:rPr>
                <w:rFonts w:ascii="Times New Roman" w:eastAsia="Arial Unicode MS" w:hAnsi="Times New Roman"/>
                <w:sz w:val="20"/>
                <w:szCs w:val="20"/>
                <w:lang w:eastAsia="ru-RU"/>
              </w:rPr>
            </w:pPr>
          </w:p>
          <w:p w:rsidR="004A3F67" w:rsidRPr="00D11E95" w:rsidRDefault="004A3F67" w:rsidP="0040579B">
            <w:pPr>
              <w:spacing w:after="0" w:line="240" w:lineRule="auto"/>
              <w:jc w:val="center"/>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Наименование работ и услуг, входящих в состав комплекса</w:t>
            </w:r>
          </w:p>
        </w:tc>
        <w:tc>
          <w:tcPr>
            <w:tcW w:w="2268" w:type="dxa"/>
            <w:shd w:val="clear" w:color="auto" w:fill="auto"/>
          </w:tcPr>
          <w:p w:rsidR="004A3F67" w:rsidRPr="00D11E95" w:rsidRDefault="00C65D14"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Сроки (п</w:t>
            </w:r>
            <w:r w:rsidR="004A3F67" w:rsidRPr="00D11E95">
              <w:rPr>
                <w:rFonts w:ascii="Times New Roman" w:eastAsia="Arial Unicode MS" w:hAnsi="Times New Roman"/>
                <w:sz w:val="20"/>
                <w:szCs w:val="20"/>
                <w:lang w:eastAsia="ru-RU"/>
              </w:rPr>
              <w:t>ериоды</w:t>
            </w:r>
            <w:r>
              <w:rPr>
                <w:rFonts w:ascii="Times New Roman" w:eastAsia="Arial Unicode MS" w:hAnsi="Times New Roman"/>
                <w:sz w:val="20"/>
                <w:szCs w:val="20"/>
                <w:lang w:eastAsia="ru-RU"/>
              </w:rPr>
              <w:t>)</w:t>
            </w:r>
            <w:r w:rsidR="004A3F67" w:rsidRPr="00D11E95">
              <w:rPr>
                <w:rFonts w:ascii="Times New Roman" w:eastAsia="Arial Unicode MS" w:hAnsi="Times New Roman"/>
                <w:sz w:val="20"/>
                <w:szCs w:val="20"/>
                <w:lang w:eastAsia="ru-RU"/>
              </w:rPr>
              <w:t xml:space="preserve"> выполнения работ и услуг</w:t>
            </w:r>
          </w:p>
        </w:tc>
        <w:tc>
          <w:tcPr>
            <w:tcW w:w="2640" w:type="dxa"/>
            <w:shd w:val="clear" w:color="auto" w:fill="auto"/>
          </w:tcPr>
          <w:p w:rsidR="004A3F67" w:rsidRDefault="004A3F67" w:rsidP="0040579B">
            <w:pPr>
              <w:spacing w:after="0" w:line="240" w:lineRule="auto"/>
              <w:rPr>
                <w:rFonts w:ascii="Times New Roman" w:eastAsia="Arial Unicode MS" w:hAnsi="Times New Roman"/>
                <w:sz w:val="20"/>
                <w:szCs w:val="20"/>
                <w:lang w:eastAsia="ru-RU"/>
              </w:rPr>
            </w:pPr>
          </w:p>
          <w:p w:rsidR="004A3F67" w:rsidRDefault="004A3F67"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Стоимость</w:t>
            </w:r>
          </w:p>
          <w:p w:rsidR="004A3F67" w:rsidRDefault="00C65D14"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w:t>
            </w:r>
            <w:proofErr w:type="spellStart"/>
            <w:proofErr w:type="gramStart"/>
            <w:r w:rsidR="004A3F67">
              <w:rPr>
                <w:rFonts w:ascii="Times New Roman" w:eastAsia="Arial Unicode MS" w:hAnsi="Times New Roman"/>
                <w:sz w:val="20"/>
                <w:szCs w:val="20"/>
                <w:lang w:eastAsia="ru-RU"/>
              </w:rPr>
              <w:t>руб</w:t>
            </w:r>
            <w:proofErr w:type="spellEnd"/>
            <w:proofErr w:type="gramEnd"/>
            <w:r w:rsidR="004A3F67">
              <w:rPr>
                <w:rFonts w:ascii="Times New Roman" w:eastAsia="Arial Unicode MS" w:hAnsi="Times New Roman"/>
                <w:sz w:val="20"/>
                <w:szCs w:val="20"/>
                <w:lang w:eastAsia="ru-RU"/>
              </w:rPr>
              <w:t>)</w:t>
            </w:r>
          </w:p>
          <w:p w:rsidR="004A3F67" w:rsidRPr="00D11E95" w:rsidRDefault="004A3F67" w:rsidP="0040579B">
            <w:pPr>
              <w:spacing w:after="0" w:line="240" w:lineRule="auto"/>
              <w:jc w:val="center"/>
              <w:rPr>
                <w:rFonts w:ascii="Times New Roman" w:eastAsia="Arial Unicode MS" w:hAnsi="Times New Roman"/>
                <w:sz w:val="20"/>
                <w:szCs w:val="20"/>
                <w:lang w:eastAsia="ru-RU"/>
              </w:rPr>
            </w:pPr>
          </w:p>
        </w:tc>
      </w:tr>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1</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ind w:firstLine="30"/>
              <w:rPr>
                <w:rFonts w:ascii="Times New Roman" w:eastAsia="Arial Unicode MS" w:hAnsi="Times New Roman"/>
                <w:sz w:val="20"/>
                <w:szCs w:val="20"/>
                <w:lang w:eastAsia="ru-RU"/>
              </w:rPr>
            </w:pPr>
          </w:p>
          <w:p w:rsidR="004A3F67" w:rsidRPr="00D11E95" w:rsidRDefault="004A3F67" w:rsidP="0040579B">
            <w:pPr>
              <w:spacing w:after="0" w:line="240" w:lineRule="auto"/>
              <w:ind w:firstLine="30"/>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r w:rsidR="004A3F67" w:rsidRPr="00D11E95" w:rsidTr="0040579B">
        <w:trPr>
          <w:trHeight w:val="535"/>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2</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3</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val="en-US"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val="en-US" w:eastAsia="ru-RU"/>
              </w:rPr>
            </w:pPr>
          </w:p>
        </w:tc>
      </w:tr>
      <w:tr w:rsidR="004A3F67" w:rsidRPr="00D11E95" w:rsidTr="0040579B">
        <w:trPr>
          <w:trHeight w:val="115"/>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5</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bCs/>
                <w:color w:val="000000"/>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bl>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hAnsi="Times New Roman"/>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sz w:val="24"/>
          <w:szCs w:val="24"/>
        </w:rPr>
      </w:pPr>
      <w:r w:rsidRPr="00D11E95">
        <w:rPr>
          <w:rFonts w:ascii="Times New Roman" w:eastAsia="Times New Roman" w:hAnsi="Times New Roman"/>
          <w:sz w:val="24"/>
          <w:szCs w:val="24"/>
        </w:rPr>
        <w:t>Государственный секретарь</w:t>
      </w:r>
      <w:r w:rsidRPr="00D11E95">
        <w:rPr>
          <w:rFonts w:ascii="Times New Roman" w:eastAsia="Times New Roman" w:hAnsi="Times New Roman"/>
          <w:sz w:val="24"/>
          <w:szCs w:val="24"/>
        </w:rPr>
        <w:tab/>
        <w:t>Директор     ООО</w:t>
      </w:r>
    </w:p>
    <w:p w:rsidR="004A3F67" w:rsidRPr="00D11E95" w:rsidRDefault="004A3F67" w:rsidP="004A3F67">
      <w:pPr>
        <w:tabs>
          <w:tab w:val="left" w:pos="7273"/>
        </w:tabs>
        <w:spacing w:after="0" w:line="275" w:lineRule="exact"/>
        <w:ind w:left="40"/>
        <w:jc w:val="both"/>
        <w:rPr>
          <w:rFonts w:ascii="Times New Roman" w:eastAsia="Times New Roman" w:hAnsi="Times New Roman"/>
          <w:sz w:val="24"/>
          <w:szCs w:val="24"/>
        </w:rPr>
      </w:pPr>
      <w:proofErr w:type="gramStart"/>
      <w:r w:rsidRPr="00D11E95">
        <w:rPr>
          <w:rFonts w:ascii="Times New Roman" w:eastAsia="Times New Roman" w:hAnsi="Times New Roman"/>
          <w:sz w:val="24"/>
          <w:szCs w:val="24"/>
        </w:rPr>
        <w:t>Союзного  государства</w:t>
      </w:r>
      <w:proofErr w:type="gramEnd"/>
      <w:r w:rsidRPr="00D11E95">
        <w:rPr>
          <w:rFonts w:ascii="Times New Roman" w:eastAsia="Times New Roman" w:hAnsi="Times New Roman"/>
          <w:sz w:val="24"/>
          <w:szCs w:val="24"/>
        </w:rPr>
        <w:t xml:space="preserve">                                                                   «____________________»</w:t>
      </w:r>
    </w:p>
    <w:p w:rsidR="004A3F67" w:rsidRPr="00D11E95" w:rsidRDefault="004A3F67" w:rsidP="004A3F67">
      <w:pPr>
        <w:tabs>
          <w:tab w:val="left" w:pos="7273"/>
        </w:tabs>
        <w:spacing w:after="0" w:line="275" w:lineRule="exact"/>
        <w:jc w:val="both"/>
        <w:rPr>
          <w:rFonts w:ascii="Times New Roman" w:eastAsia="Times New Roman" w:hAnsi="Times New Roman"/>
          <w:sz w:val="24"/>
          <w:szCs w:val="24"/>
        </w:rPr>
      </w:pPr>
    </w:p>
    <w:p w:rsidR="004A3F67" w:rsidRPr="00D11E95" w:rsidRDefault="004A3F67" w:rsidP="004A3F67">
      <w:pPr>
        <w:rPr>
          <w:sz w:val="24"/>
          <w:szCs w:val="24"/>
        </w:rPr>
      </w:pPr>
      <w:r w:rsidRPr="00D11E95">
        <w:rPr>
          <w:sz w:val="24"/>
          <w:szCs w:val="24"/>
        </w:rPr>
        <w:t xml:space="preserve">____________ </w:t>
      </w:r>
      <w:proofErr w:type="spellStart"/>
      <w:r w:rsidRPr="00D11E95">
        <w:rPr>
          <w:rFonts w:ascii="Times New Roman" w:hAnsi="Times New Roman"/>
          <w:sz w:val="24"/>
          <w:szCs w:val="24"/>
        </w:rPr>
        <w:t>Г.А.Рапота</w:t>
      </w:r>
      <w:proofErr w:type="spellEnd"/>
      <w:r w:rsidRPr="00D11E95">
        <w:rPr>
          <w:rFonts w:ascii="Times New Roman" w:hAnsi="Times New Roman"/>
          <w:sz w:val="24"/>
          <w:szCs w:val="24"/>
        </w:rPr>
        <w:t xml:space="preserve">  </w:t>
      </w:r>
      <w:r w:rsidRPr="00D11E95">
        <w:rPr>
          <w:sz w:val="24"/>
          <w:szCs w:val="24"/>
        </w:rPr>
        <w:t xml:space="preserve">                                                                             ____________</w:t>
      </w:r>
    </w:p>
    <w:p w:rsidR="00066757" w:rsidRPr="00AD4A11" w:rsidRDefault="00066757" w:rsidP="004A3F67">
      <w:pPr>
        <w:autoSpaceDE w:val="0"/>
        <w:autoSpaceDN w:val="0"/>
        <w:adjustRightInd w:val="0"/>
        <w:spacing w:after="0" w:line="240" w:lineRule="auto"/>
        <w:ind w:firstLine="709"/>
        <w:contextualSpacing/>
        <w:jc w:val="center"/>
        <w:rPr>
          <w:rFonts w:ascii="Times New Roman" w:eastAsia="Times New Roman" w:hAnsi="Times New Roman"/>
          <w:b/>
          <w:sz w:val="24"/>
          <w:szCs w:val="24"/>
        </w:rPr>
      </w:pPr>
    </w:p>
    <w:sectPr w:rsidR="00066757" w:rsidRPr="00AD4A11" w:rsidSect="00233E36">
      <w:headerReference w:type="default" r:id="rId23"/>
      <w:footerReference w:type="default" r:id="rId2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67" w:rsidRDefault="00830767">
      <w:pPr>
        <w:spacing w:after="0" w:line="240" w:lineRule="auto"/>
      </w:pPr>
      <w:r>
        <w:separator/>
      </w:r>
    </w:p>
  </w:endnote>
  <w:endnote w:type="continuationSeparator" w:id="0">
    <w:p w:rsidR="00830767" w:rsidRDefault="0083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7" w:rsidRDefault="005B1BB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7" w:rsidRDefault="005B1BB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67" w:rsidRDefault="00830767">
      <w:pPr>
        <w:spacing w:after="0" w:line="240" w:lineRule="auto"/>
      </w:pPr>
      <w:r>
        <w:separator/>
      </w:r>
    </w:p>
  </w:footnote>
  <w:footnote w:type="continuationSeparator" w:id="0">
    <w:p w:rsidR="00830767" w:rsidRDefault="00830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7" w:rsidRDefault="005B1BB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975BF">
      <w:rPr>
        <w:rStyle w:val="ab"/>
        <w:noProof/>
      </w:rPr>
      <w:t>28</w:t>
    </w:r>
    <w:r>
      <w:rPr>
        <w:rStyle w:val="ab"/>
      </w:rPr>
      <w:fldChar w:fldCharType="end"/>
    </w:r>
  </w:p>
  <w:p w:rsidR="005B1BB7" w:rsidRDefault="005B1BB7">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7" w:rsidRDefault="005B1BB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975BF">
      <w:rPr>
        <w:rStyle w:val="ab"/>
        <w:noProof/>
      </w:rPr>
      <w:t>36</w:t>
    </w:r>
    <w:r>
      <w:rPr>
        <w:rStyle w:val="ab"/>
      </w:rPr>
      <w:fldChar w:fldCharType="end"/>
    </w:r>
  </w:p>
  <w:p w:rsidR="005B1BB7" w:rsidRDefault="005B1BB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0620502C"/>
    <w:lvl w:ilvl="0">
      <w:start w:val="5"/>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3BA4CE8"/>
    <w:multiLevelType w:val="multilevel"/>
    <w:tmpl w:val="6002A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9">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0D32AC8"/>
    <w:multiLevelType w:val="multilevel"/>
    <w:tmpl w:val="E85A4E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B140F"/>
    <w:multiLevelType w:val="singleLevel"/>
    <w:tmpl w:val="0419000F"/>
    <w:lvl w:ilvl="0">
      <w:start w:val="1"/>
      <w:numFmt w:val="decimal"/>
      <w:lvlText w:val="%1."/>
      <w:lvlJc w:val="left"/>
      <w:pPr>
        <w:tabs>
          <w:tab w:val="num" w:pos="360"/>
        </w:tabs>
        <w:ind w:left="360" w:hanging="360"/>
      </w:pPr>
    </w:lvl>
  </w:abstractNum>
  <w:abstractNum w:abstractNumId="16">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0"/>
  </w:num>
  <w:num w:numId="3">
    <w:abstractNumId w:val="10"/>
  </w:num>
  <w:num w:numId="4">
    <w:abstractNumId w:val="5"/>
  </w:num>
  <w:num w:numId="5">
    <w:abstractNumId w:val="4"/>
  </w:num>
  <w:num w:numId="6">
    <w:abstractNumId w:val="17"/>
  </w:num>
  <w:num w:numId="7">
    <w:abstractNumId w:val="8"/>
  </w:num>
  <w:num w:numId="8">
    <w:abstractNumId w:val="16"/>
    <w:lvlOverride w:ilvl="0">
      <w:startOverride w:val="1"/>
    </w:lvlOverride>
  </w:num>
  <w:num w:numId="9">
    <w:abstractNumId w:val="12"/>
    <w:lvlOverride w:ilvl="0">
      <w:startOverride w:val="1"/>
    </w:lvlOverride>
  </w:num>
  <w:num w:numId="10">
    <w:abstractNumId w:val="13"/>
  </w:num>
  <w:num w:numId="11">
    <w:abstractNumId w:val="1"/>
  </w:num>
  <w:num w:numId="12">
    <w:abstractNumId w:val="2"/>
  </w:num>
  <w:num w:numId="13">
    <w:abstractNumId w:val="9"/>
  </w:num>
  <w:num w:numId="14">
    <w:abstractNumId w:val="8"/>
    <w:lvlOverride w:ilvl="0">
      <w:startOverride w:val="1"/>
    </w:lvlOverride>
  </w:num>
  <w:num w:numId="15">
    <w:abstractNumId w:val="14"/>
  </w:num>
  <w:num w:numId="16">
    <w:abstractNumId w:val="21"/>
  </w:num>
  <w:num w:numId="17">
    <w:abstractNumId w:val="7"/>
  </w:num>
  <w:num w:numId="18">
    <w:abstractNumId w:val="3"/>
  </w:num>
  <w:num w:numId="19">
    <w:abstractNumId w:val="18"/>
  </w:num>
  <w:num w:numId="20">
    <w:abstractNumId w:val="0"/>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7"/>
    <w:rsid w:val="00066757"/>
    <w:rsid w:val="000945E2"/>
    <w:rsid w:val="000A427F"/>
    <w:rsid w:val="00100682"/>
    <w:rsid w:val="00152EA1"/>
    <w:rsid w:val="001679D5"/>
    <w:rsid w:val="001C2302"/>
    <w:rsid w:val="001C2563"/>
    <w:rsid w:val="001C51F0"/>
    <w:rsid w:val="001F7FA5"/>
    <w:rsid w:val="00201299"/>
    <w:rsid w:val="002033CD"/>
    <w:rsid w:val="00210622"/>
    <w:rsid w:val="00222130"/>
    <w:rsid w:val="00231671"/>
    <w:rsid w:val="00233E36"/>
    <w:rsid w:val="002878AA"/>
    <w:rsid w:val="002A05DE"/>
    <w:rsid w:val="002F2687"/>
    <w:rsid w:val="002F4095"/>
    <w:rsid w:val="00317707"/>
    <w:rsid w:val="003207B1"/>
    <w:rsid w:val="00325B76"/>
    <w:rsid w:val="00350B94"/>
    <w:rsid w:val="003B79EB"/>
    <w:rsid w:val="003E492B"/>
    <w:rsid w:val="003F35FF"/>
    <w:rsid w:val="0040579B"/>
    <w:rsid w:val="00436F94"/>
    <w:rsid w:val="00453CAE"/>
    <w:rsid w:val="00473239"/>
    <w:rsid w:val="004A16F9"/>
    <w:rsid w:val="004A3F67"/>
    <w:rsid w:val="004A5EE0"/>
    <w:rsid w:val="004B0C14"/>
    <w:rsid w:val="004E35D4"/>
    <w:rsid w:val="004F7DD5"/>
    <w:rsid w:val="005055C3"/>
    <w:rsid w:val="00506921"/>
    <w:rsid w:val="00510B41"/>
    <w:rsid w:val="00510DCE"/>
    <w:rsid w:val="00516BA5"/>
    <w:rsid w:val="0053093D"/>
    <w:rsid w:val="00551CA0"/>
    <w:rsid w:val="00551CC7"/>
    <w:rsid w:val="00565103"/>
    <w:rsid w:val="00576925"/>
    <w:rsid w:val="005B1BB7"/>
    <w:rsid w:val="00600189"/>
    <w:rsid w:val="00625F78"/>
    <w:rsid w:val="00677206"/>
    <w:rsid w:val="006F2190"/>
    <w:rsid w:val="007477AF"/>
    <w:rsid w:val="00766CA7"/>
    <w:rsid w:val="007737A1"/>
    <w:rsid w:val="00774406"/>
    <w:rsid w:val="007975BF"/>
    <w:rsid w:val="007B3520"/>
    <w:rsid w:val="007B4B9B"/>
    <w:rsid w:val="007C4C45"/>
    <w:rsid w:val="00830767"/>
    <w:rsid w:val="008D2967"/>
    <w:rsid w:val="008D3A94"/>
    <w:rsid w:val="008E7F5A"/>
    <w:rsid w:val="00910DDC"/>
    <w:rsid w:val="00936E3B"/>
    <w:rsid w:val="009F6B21"/>
    <w:rsid w:val="00A673C3"/>
    <w:rsid w:val="00A90654"/>
    <w:rsid w:val="00AD0D35"/>
    <w:rsid w:val="00AF1A5B"/>
    <w:rsid w:val="00AF5ECB"/>
    <w:rsid w:val="00B32A06"/>
    <w:rsid w:val="00B760BC"/>
    <w:rsid w:val="00B85669"/>
    <w:rsid w:val="00B9676B"/>
    <w:rsid w:val="00BA0A96"/>
    <w:rsid w:val="00BB406E"/>
    <w:rsid w:val="00BB53C3"/>
    <w:rsid w:val="00BC557B"/>
    <w:rsid w:val="00BF6BEA"/>
    <w:rsid w:val="00C17939"/>
    <w:rsid w:val="00C244F8"/>
    <w:rsid w:val="00C25F84"/>
    <w:rsid w:val="00C30722"/>
    <w:rsid w:val="00C34DA2"/>
    <w:rsid w:val="00C65D14"/>
    <w:rsid w:val="00CA2460"/>
    <w:rsid w:val="00CB16C5"/>
    <w:rsid w:val="00CB55F4"/>
    <w:rsid w:val="00CC05E6"/>
    <w:rsid w:val="00CC5687"/>
    <w:rsid w:val="00CC7BA6"/>
    <w:rsid w:val="00CF43B2"/>
    <w:rsid w:val="00D056A3"/>
    <w:rsid w:val="00D254A6"/>
    <w:rsid w:val="00D728FC"/>
    <w:rsid w:val="00D873A1"/>
    <w:rsid w:val="00DC3299"/>
    <w:rsid w:val="00DF0C75"/>
    <w:rsid w:val="00E0578E"/>
    <w:rsid w:val="00E41E09"/>
    <w:rsid w:val="00E73092"/>
    <w:rsid w:val="00E778B5"/>
    <w:rsid w:val="00EC4082"/>
    <w:rsid w:val="00ED6224"/>
    <w:rsid w:val="00F1128D"/>
    <w:rsid w:val="00F27621"/>
    <w:rsid w:val="00F53A54"/>
    <w:rsid w:val="00F77C30"/>
    <w:rsid w:val="00F926C4"/>
    <w:rsid w:val="00F93052"/>
    <w:rsid w:val="00F935A6"/>
    <w:rsid w:val="00F95C42"/>
    <w:rsid w:val="00F963F0"/>
    <w:rsid w:val="00FF095C"/>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C7A9-F19A-435D-BD61-5B69E4E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57"/>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066757"/>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66757"/>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066757"/>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066757"/>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06675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66757"/>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066757"/>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066757"/>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066757"/>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6675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6675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675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6675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6675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675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675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6757"/>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66757"/>
  </w:style>
  <w:style w:type="paragraph" w:styleId="a3">
    <w:name w:val="Body Text"/>
    <w:basedOn w:val="a"/>
    <w:link w:val="a4"/>
    <w:rsid w:val="0006675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066757"/>
    <w:rPr>
      <w:rFonts w:ascii="Times New Roman" w:eastAsia="Times New Roman" w:hAnsi="Times New Roman" w:cs="Times New Roman"/>
      <w:b/>
      <w:sz w:val="32"/>
      <w:szCs w:val="20"/>
      <w:lang w:eastAsia="ru-RU"/>
    </w:rPr>
  </w:style>
  <w:style w:type="paragraph" w:styleId="a5">
    <w:name w:val="Body Text Indent"/>
    <w:basedOn w:val="a"/>
    <w:link w:val="a6"/>
    <w:rsid w:val="00066757"/>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066757"/>
    <w:rPr>
      <w:rFonts w:ascii="Times New Roman" w:eastAsia="Times New Roman" w:hAnsi="Times New Roman" w:cs="Times New Roman"/>
      <w:sz w:val="28"/>
      <w:szCs w:val="20"/>
      <w:lang w:eastAsia="ru-RU"/>
    </w:rPr>
  </w:style>
  <w:style w:type="paragraph" w:customStyle="1" w:styleId="110">
    <w:name w:val="заголовок 11"/>
    <w:basedOn w:val="a"/>
    <w:next w:val="a"/>
    <w:rsid w:val="00066757"/>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066757"/>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066757"/>
    <w:rPr>
      <w:rFonts w:ascii="Times New Roman" w:eastAsia="Times New Roman" w:hAnsi="Times New Roman" w:cs="Times New Roman"/>
      <w:b/>
      <w:sz w:val="28"/>
      <w:szCs w:val="20"/>
      <w:lang w:eastAsia="ru-RU"/>
    </w:rPr>
  </w:style>
  <w:style w:type="paragraph" w:styleId="a9">
    <w:name w:val="header"/>
    <w:basedOn w:val="a"/>
    <w:link w:val="aa"/>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066757"/>
    <w:rPr>
      <w:rFonts w:ascii="Times New Roman" w:eastAsia="Times New Roman" w:hAnsi="Times New Roman" w:cs="Times New Roman"/>
      <w:sz w:val="20"/>
      <w:szCs w:val="20"/>
      <w:lang w:eastAsia="ru-RU"/>
    </w:rPr>
  </w:style>
  <w:style w:type="character" w:styleId="ab">
    <w:name w:val="page number"/>
    <w:basedOn w:val="a0"/>
    <w:rsid w:val="00066757"/>
  </w:style>
  <w:style w:type="paragraph" w:styleId="ac">
    <w:name w:val="footer"/>
    <w:basedOn w:val="a"/>
    <w:link w:val="ad"/>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066757"/>
    <w:rPr>
      <w:rFonts w:ascii="Times New Roman" w:eastAsia="Times New Roman" w:hAnsi="Times New Roman" w:cs="Times New Roman"/>
      <w:sz w:val="20"/>
      <w:szCs w:val="20"/>
      <w:lang w:eastAsia="ru-RU"/>
    </w:rPr>
  </w:style>
  <w:style w:type="paragraph" w:styleId="21">
    <w:name w:val="Body Text Indent 2"/>
    <w:basedOn w:val="a"/>
    <w:link w:val="22"/>
    <w:rsid w:val="00066757"/>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066757"/>
    <w:rPr>
      <w:rFonts w:ascii="Times New Roman" w:eastAsia="Times New Roman" w:hAnsi="Times New Roman" w:cs="Times New Roman"/>
      <w:bCs/>
      <w:sz w:val="24"/>
      <w:szCs w:val="24"/>
      <w:lang w:eastAsia="ru-RU"/>
    </w:rPr>
  </w:style>
  <w:style w:type="paragraph" w:styleId="23">
    <w:name w:val="Body Text 2"/>
    <w:basedOn w:val="a"/>
    <w:link w:val="24"/>
    <w:rsid w:val="00066757"/>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066757"/>
    <w:rPr>
      <w:rFonts w:ascii="Times New Roman" w:eastAsia="Times New Roman" w:hAnsi="Times New Roman" w:cs="Times New Roman"/>
      <w:sz w:val="24"/>
      <w:szCs w:val="28"/>
      <w:lang w:eastAsia="ru-RU"/>
    </w:rPr>
  </w:style>
  <w:style w:type="paragraph" w:styleId="31">
    <w:name w:val="Body Text Indent 3"/>
    <w:basedOn w:val="a"/>
    <w:link w:val="32"/>
    <w:rsid w:val="00066757"/>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66757"/>
    <w:rPr>
      <w:rFonts w:ascii="Times New Roman" w:eastAsia="Times New Roman" w:hAnsi="Times New Roman" w:cs="Times New Roman"/>
      <w:sz w:val="24"/>
      <w:szCs w:val="24"/>
      <w:lang w:eastAsia="ru-RU"/>
    </w:rPr>
  </w:style>
  <w:style w:type="character" w:styleId="ae">
    <w:name w:val="Hyperlink"/>
    <w:rsid w:val="00066757"/>
    <w:rPr>
      <w:color w:val="0000FF"/>
      <w:u w:val="single"/>
    </w:rPr>
  </w:style>
  <w:style w:type="character" w:styleId="af">
    <w:name w:val="FollowedHyperlink"/>
    <w:rsid w:val="00066757"/>
    <w:rPr>
      <w:color w:val="800080"/>
      <w:u w:val="single"/>
    </w:rPr>
  </w:style>
  <w:style w:type="paragraph" w:styleId="33">
    <w:name w:val="Body Text 3"/>
    <w:basedOn w:val="a"/>
    <w:link w:val="34"/>
    <w:rsid w:val="00066757"/>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066757"/>
    <w:rPr>
      <w:rFonts w:ascii="Times New Roman" w:eastAsia="Times New Roman" w:hAnsi="Times New Roman" w:cs="Times New Roman"/>
      <w:sz w:val="20"/>
      <w:szCs w:val="24"/>
      <w:lang w:eastAsia="ru-RU"/>
    </w:rPr>
  </w:style>
  <w:style w:type="paragraph" w:customStyle="1" w:styleId="12">
    <w:name w:val="Обычный1"/>
    <w:rsid w:val="00066757"/>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66757"/>
  </w:style>
  <w:style w:type="paragraph" w:styleId="af1">
    <w:name w:val="Subtitle"/>
    <w:basedOn w:val="a"/>
    <w:link w:val="af2"/>
    <w:qFormat/>
    <w:rsid w:val="00066757"/>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066757"/>
    <w:rPr>
      <w:rFonts w:ascii="Times New Roman" w:eastAsia="Times New Roman" w:hAnsi="Times New Roman" w:cs="Times New Roman"/>
      <w:b/>
      <w:bCs/>
      <w:sz w:val="24"/>
      <w:szCs w:val="24"/>
      <w:lang w:eastAsia="ru-RU"/>
    </w:rPr>
  </w:style>
  <w:style w:type="paragraph" w:customStyle="1" w:styleId="af3">
    <w:name w:val="Заголовок"/>
    <w:basedOn w:val="2"/>
    <w:rsid w:val="00066757"/>
    <w:pPr>
      <w:numPr>
        <w:ilvl w:val="0"/>
        <w:numId w:val="0"/>
      </w:numPr>
    </w:pPr>
  </w:style>
  <w:style w:type="paragraph" w:customStyle="1" w:styleId="ConsNormal">
    <w:name w:val="ConsNormal"/>
    <w:rsid w:val="00066757"/>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66757"/>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66757"/>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66757"/>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066757"/>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066757"/>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66757"/>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066757"/>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066757"/>
    <w:rPr>
      <w:rFonts w:ascii="Courier New" w:eastAsia="Times New Roman" w:hAnsi="Courier New" w:cs="Times New Roman"/>
      <w:sz w:val="20"/>
      <w:szCs w:val="20"/>
      <w:lang w:eastAsia="ru-RU"/>
    </w:rPr>
  </w:style>
  <w:style w:type="paragraph" w:customStyle="1" w:styleId="Iauiue">
    <w:name w:val="Iau?iue"/>
    <w:rsid w:val="00066757"/>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66757"/>
    <w:rPr>
      <w:i/>
      <w:iCs/>
    </w:rPr>
  </w:style>
  <w:style w:type="paragraph" w:customStyle="1" w:styleId="ConsCell">
    <w:name w:val="ConsCell"/>
    <w:rsid w:val="00066757"/>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6675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066757"/>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66757"/>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066757"/>
    <w:pPr>
      <w:widowControl w:val="0"/>
      <w:tabs>
        <w:tab w:val="num" w:pos="1307"/>
      </w:tabs>
      <w:adjustRightInd w:val="0"/>
      <w:ind w:left="1080" w:firstLine="0"/>
      <w:textAlignment w:val="baseline"/>
    </w:pPr>
    <w:rPr>
      <w:bCs w:val="0"/>
      <w:szCs w:val="20"/>
    </w:rPr>
  </w:style>
  <w:style w:type="character" w:customStyle="1" w:styleId="36">
    <w:name w:val="Стиль3 Знак"/>
    <w:rsid w:val="00066757"/>
    <w:rPr>
      <w:sz w:val="24"/>
      <w:lang w:val="ru-RU" w:eastAsia="ru-RU" w:bidi="ar-SA"/>
    </w:rPr>
  </w:style>
  <w:style w:type="paragraph" w:customStyle="1" w:styleId="ConsPlusNormal">
    <w:name w:val="ConsPlusNormal"/>
    <w:rsid w:val="0006675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66757"/>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66757"/>
    <w:rPr>
      <w:rFonts w:ascii="Tahoma" w:eastAsia="Times New Roman" w:hAnsi="Tahoma" w:cs="Tahoma"/>
      <w:sz w:val="16"/>
      <w:szCs w:val="16"/>
      <w:lang w:eastAsia="ru-RU"/>
    </w:rPr>
  </w:style>
  <w:style w:type="paragraph" w:styleId="afc">
    <w:name w:val="List Paragraph"/>
    <w:basedOn w:val="a"/>
    <w:qFormat/>
    <w:rsid w:val="00066757"/>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066757"/>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66757"/>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066757"/>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66757"/>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66757"/>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06675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66757"/>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066757"/>
    <w:rPr>
      <w:rFonts w:ascii="Times New Roman" w:eastAsia="Times New Roman" w:hAnsi="Times New Roman" w:cs="Times New Roman"/>
      <w:b/>
      <w:bCs/>
      <w:kern w:val="16"/>
      <w:sz w:val="28"/>
      <w:szCs w:val="20"/>
      <w:lang w:eastAsia="ru-RU"/>
    </w:rPr>
  </w:style>
  <w:style w:type="character" w:customStyle="1" w:styleId="41">
    <w:name w:val="Основной текст (4)"/>
    <w:rsid w:val="0006675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6757"/>
  </w:style>
  <w:style w:type="table" w:customStyle="1" w:styleId="51">
    <w:name w:val="Сетка таблицы5"/>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667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66757"/>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D0D35"/>
    <w:pPr>
      <w:spacing w:after="60" w:line="240" w:lineRule="auto"/>
      <w:jc w:val="both"/>
    </w:pPr>
    <w:rPr>
      <w:rFonts w:ascii="Times New Roman" w:eastAsia="Times New Roman" w:hAnsi="Times New Roman"/>
      <w:sz w:val="24"/>
      <w:szCs w:val="24"/>
      <w:lang w:eastAsia="ru-RU"/>
    </w:rPr>
  </w:style>
  <w:style w:type="table" w:customStyle="1" w:styleId="71">
    <w:name w:val="Сетка таблицы7"/>
    <w:basedOn w:val="a1"/>
    <w:next w:val="afe"/>
    <w:rsid w:val="00551CC7"/>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ostkomsg.com"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image" Target="media/image3.wmf"/><Relationship Id="rId22" Type="http://schemas.openxmlformats.org/officeDocument/2006/relationships/hyperlink" Target="consultantplus://offline/ref=7E97A8441A4509A07AD91C76415DDBC35FEC2C54D88BE9C03C0236B8GE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38</Pages>
  <Words>14038</Words>
  <Characters>80018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Леонид Николаевич Смирнов</cp:lastModifiedBy>
  <cp:revision>16</cp:revision>
  <cp:lastPrinted>2016-11-18T12:55:00Z</cp:lastPrinted>
  <dcterms:created xsi:type="dcterms:W3CDTF">2016-11-17T12:38:00Z</dcterms:created>
  <dcterms:modified xsi:type="dcterms:W3CDTF">2016-11-18T13:23:00Z</dcterms:modified>
</cp:coreProperties>
</file>